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F74270F" w14:textId="4F78207C" w:rsidR="002B4867" w:rsidRDefault="002B4867" w:rsidP="002B4867">
      <w:pPr>
        <w:spacing w:line="480" w:lineRule="exact"/>
        <w:ind w:left="4650" w:hangingChars="1550" w:hanging="4650"/>
        <w:jc w:val="center"/>
        <w:rPr>
          <w:rFonts w:eastAsia="KaiTi_GB2312"/>
          <w:b/>
          <w:sz w:val="30"/>
        </w:rPr>
      </w:pPr>
      <w:r w:rsidRPr="006A0236">
        <w:rPr>
          <w:rFonts w:eastAsia="KaiTi_GB2312"/>
          <w:b/>
          <w:sz w:val="30"/>
        </w:rPr>
        <w:t>20</w:t>
      </w:r>
      <w:r>
        <w:rPr>
          <w:rFonts w:eastAsia="KaiTi_GB2312" w:hint="eastAsia"/>
          <w:b/>
          <w:sz w:val="30"/>
        </w:rPr>
        <w:t>2</w:t>
      </w:r>
      <w:r w:rsidR="00311D66">
        <w:rPr>
          <w:rFonts w:eastAsia="KaiTi_GB2312"/>
          <w:b/>
          <w:sz w:val="30"/>
        </w:rPr>
        <w:t>2</w:t>
      </w:r>
      <w:r w:rsidRPr="006A0236">
        <w:rPr>
          <w:rFonts w:eastAsia="KaiTi_GB2312"/>
          <w:b/>
          <w:sz w:val="30"/>
        </w:rPr>
        <w:t xml:space="preserve"> International Trenchless Technology Conference</w:t>
      </w:r>
    </w:p>
    <w:p w14:paraId="460B3800" w14:textId="59456893" w:rsidR="002B4867" w:rsidRDefault="009A2786" w:rsidP="002B4867">
      <w:pPr>
        <w:spacing w:line="360" w:lineRule="atLeast"/>
        <w:ind w:left="3300" w:hangingChars="1375" w:hanging="3300"/>
        <w:jc w:val="center"/>
        <w:rPr>
          <w:rFonts w:eastAsia="KaiTi_GB2312"/>
          <w:b/>
          <w:sz w:val="24"/>
          <w:szCs w:val="24"/>
        </w:rPr>
      </w:pPr>
      <w:r>
        <w:rPr>
          <w:rFonts w:eastAsia="KaiTi_GB2312" w:hint="eastAsia"/>
          <w:b/>
          <w:sz w:val="24"/>
          <w:szCs w:val="24"/>
        </w:rPr>
        <w:t>Su</w:t>
      </w:r>
      <w:r>
        <w:rPr>
          <w:rFonts w:eastAsia="KaiTi_GB2312"/>
          <w:b/>
          <w:sz w:val="24"/>
          <w:szCs w:val="24"/>
        </w:rPr>
        <w:t>zhou</w:t>
      </w:r>
      <w:r w:rsidR="002B4867">
        <w:rPr>
          <w:rFonts w:eastAsia="KaiTi_GB2312"/>
          <w:b/>
          <w:sz w:val="24"/>
          <w:szCs w:val="24"/>
        </w:rPr>
        <w:t xml:space="preserve"> </w:t>
      </w:r>
      <w:r w:rsidR="002B4867" w:rsidRPr="006A0236">
        <w:rPr>
          <w:rFonts w:eastAsia="KaiTi_GB2312"/>
          <w:b/>
          <w:sz w:val="24"/>
          <w:szCs w:val="24"/>
        </w:rPr>
        <w:t xml:space="preserve">International </w:t>
      </w:r>
      <w:r>
        <w:rPr>
          <w:rFonts w:eastAsia="KaiTi_GB2312"/>
          <w:b/>
          <w:sz w:val="24"/>
          <w:szCs w:val="24"/>
        </w:rPr>
        <w:t>EXPO</w:t>
      </w:r>
      <w:r w:rsidR="002B4867">
        <w:rPr>
          <w:rFonts w:eastAsia="KaiTi_GB2312" w:hint="eastAsia"/>
          <w:b/>
          <w:sz w:val="24"/>
          <w:szCs w:val="24"/>
        </w:rPr>
        <w:t xml:space="preserve"> Center (</w:t>
      </w:r>
      <w:r>
        <w:rPr>
          <w:rFonts w:eastAsia="KaiTi_GB2312"/>
          <w:b/>
          <w:sz w:val="24"/>
          <w:szCs w:val="24"/>
        </w:rPr>
        <w:t>Suzhou</w:t>
      </w:r>
      <w:r w:rsidR="002B4867">
        <w:rPr>
          <w:rFonts w:eastAsia="KaiTi_GB2312" w:hint="eastAsia"/>
          <w:b/>
          <w:sz w:val="24"/>
          <w:szCs w:val="24"/>
        </w:rPr>
        <w:t>)</w:t>
      </w:r>
    </w:p>
    <w:p w14:paraId="377031C4" w14:textId="1C79C2C4" w:rsidR="002B4867" w:rsidRDefault="002B4867" w:rsidP="002B4867">
      <w:pPr>
        <w:spacing w:line="360" w:lineRule="atLeast"/>
        <w:ind w:left="3720" w:hangingChars="1550" w:hanging="3720"/>
        <w:jc w:val="center"/>
        <w:rPr>
          <w:rFonts w:eastAsia="KaiTi_GB2312"/>
          <w:b/>
          <w:sz w:val="24"/>
          <w:szCs w:val="24"/>
        </w:rPr>
      </w:pPr>
      <w:r>
        <w:rPr>
          <w:rFonts w:eastAsia="KaiTi_GB2312" w:hint="eastAsia"/>
          <w:b/>
          <w:sz w:val="24"/>
          <w:szCs w:val="24"/>
        </w:rPr>
        <w:t>1</w:t>
      </w:r>
      <w:r w:rsidR="00311D66">
        <w:rPr>
          <w:rFonts w:eastAsia="KaiTi_GB2312"/>
          <w:b/>
          <w:sz w:val="24"/>
          <w:szCs w:val="24"/>
        </w:rPr>
        <w:t>5</w:t>
      </w:r>
      <w:r>
        <w:rPr>
          <w:rFonts w:eastAsia="KaiTi_GB2312" w:hint="eastAsia"/>
          <w:b/>
          <w:sz w:val="24"/>
          <w:szCs w:val="24"/>
          <w:vertAlign w:val="superscript"/>
        </w:rPr>
        <w:t>th</w:t>
      </w:r>
      <w:r>
        <w:rPr>
          <w:rFonts w:eastAsia="KaiTi_GB2312" w:hint="eastAsia"/>
          <w:b/>
          <w:sz w:val="24"/>
          <w:szCs w:val="24"/>
        </w:rPr>
        <w:t>-1</w:t>
      </w:r>
      <w:r w:rsidR="00311D66">
        <w:rPr>
          <w:rFonts w:eastAsia="KaiTi_GB2312"/>
          <w:b/>
          <w:sz w:val="24"/>
          <w:szCs w:val="24"/>
        </w:rPr>
        <w:t>7</w:t>
      </w:r>
      <w:r>
        <w:rPr>
          <w:rFonts w:eastAsia="KaiTi_GB2312"/>
          <w:b/>
          <w:sz w:val="24"/>
          <w:szCs w:val="24"/>
          <w:vertAlign w:val="superscript"/>
        </w:rPr>
        <w:t>th</w:t>
      </w:r>
      <w:r>
        <w:rPr>
          <w:rFonts w:eastAsia="KaiTi_GB2312" w:hint="eastAsia"/>
          <w:b/>
          <w:sz w:val="24"/>
          <w:szCs w:val="24"/>
        </w:rPr>
        <w:t>, April</w:t>
      </w:r>
      <w:r w:rsidR="009A2786">
        <w:rPr>
          <w:rFonts w:eastAsia="KaiTi_GB2312"/>
          <w:b/>
          <w:sz w:val="24"/>
          <w:szCs w:val="24"/>
        </w:rPr>
        <w:t xml:space="preserve"> 202</w:t>
      </w:r>
      <w:r w:rsidR="008E4042">
        <w:rPr>
          <w:rFonts w:eastAsia="KaiTi_GB2312"/>
          <w:b/>
          <w:sz w:val="24"/>
          <w:szCs w:val="24"/>
        </w:rPr>
        <w:t>2</w:t>
      </w:r>
    </w:p>
    <w:p w14:paraId="6631F6E8" w14:textId="77777777" w:rsidR="002C0704" w:rsidRDefault="002C0704" w:rsidP="00582F54">
      <w:pPr>
        <w:ind w:left="4340" w:hangingChars="1550" w:hanging="4340"/>
        <w:jc w:val="center"/>
        <w:rPr>
          <w:rFonts w:eastAsia="KaiTi_GB2312"/>
          <w:b/>
          <w:sz w:val="28"/>
        </w:rPr>
      </w:pPr>
      <w:r>
        <w:rPr>
          <w:rFonts w:eastAsia="KaiTi_GB2312" w:hint="eastAsia"/>
          <w:b/>
          <w:sz w:val="28"/>
        </w:rPr>
        <w:t>Exhibition Application</w:t>
      </w:r>
    </w:p>
    <w:p w14:paraId="25D9FFCB" w14:textId="2C94420F" w:rsidR="008D0302" w:rsidRDefault="008D0302">
      <w:pPr>
        <w:spacing w:line="48" w:lineRule="auto"/>
        <w:ind w:left="6615" w:firstLine="105"/>
        <w:rPr>
          <w:rFonts w:eastAsia="KaiTi_GB2312"/>
          <w:sz w:val="24"/>
          <w:u w:val="single"/>
        </w:rPr>
      </w:pPr>
      <w:r>
        <w:rPr>
          <w:rFonts w:eastAsia="KaiTi_GB2312" w:hint="eastAsia"/>
          <w:sz w:val="24"/>
        </w:rPr>
        <w:t>Date</w:t>
      </w:r>
      <w:r w:rsidR="004E2502">
        <w:rPr>
          <w:rFonts w:eastAsia="KaiTi_GB2312"/>
          <w:sz w:val="24"/>
        </w:rPr>
        <w:t>:</w:t>
      </w:r>
      <w:r>
        <w:rPr>
          <w:rFonts w:eastAsia="KaiTi_GB2312"/>
          <w:sz w:val="24"/>
          <w:u w:val="single"/>
        </w:rPr>
        <w:t xml:space="preserve">        </w:t>
      </w:r>
      <w:r>
        <w:rPr>
          <w:rFonts w:eastAsia="KaiTi_GB2312" w:hint="eastAsia"/>
          <w:sz w:val="24"/>
          <w:u w:val="single"/>
        </w:rPr>
        <w:t xml:space="preserve">    </w:t>
      </w:r>
      <w:r>
        <w:rPr>
          <w:rFonts w:eastAsia="KaiTi_GB2312"/>
          <w:sz w:val="24"/>
          <w:u w:val="single"/>
        </w:rPr>
        <w:t xml:space="preserve">      </w:t>
      </w:r>
    </w:p>
    <w:p w14:paraId="3736DC99" w14:textId="47330837" w:rsidR="008D0302" w:rsidRDefault="008D0302">
      <w:pPr>
        <w:spacing w:line="48" w:lineRule="auto"/>
        <w:ind w:left="840" w:firstLine="420"/>
        <w:rPr>
          <w:rFonts w:eastAsia="KaiTi_GB2312"/>
          <w:sz w:val="24"/>
        </w:rPr>
      </w:pPr>
      <w:r>
        <w:rPr>
          <w:rFonts w:eastAsia="KaiTi_GB2312"/>
          <w:sz w:val="24"/>
        </w:rPr>
        <w:t>Company name</w:t>
      </w:r>
      <w:r w:rsidR="004E2502">
        <w:rPr>
          <w:rFonts w:eastAsia="KaiTi_GB2312"/>
          <w:sz w:val="24"/>
        </w:rPr>
        <w:t>:</w:t>
      </w:r>
      <w:r>
        <w:rPr>
          <w:rFonts w:eastAsia="KaiTi_GB2312"/>
          <w:sz w:val="24"/>
          <w:u w:val="single"/>
        </w:rPr>
        <w:t xml:space="preserve">                             </w:t>
      </w:r>
      <w:r>
        <w:rPr>
          <w:rFonts w:eastAsia="KaiTi_GB2312" w:hint="eastAsia"/>
          <w:sz w:val="24"/>
          <w:u w:val="single"/>
        </w:rPr>
        <w:t xml:space="preserve">   </w:t>
      </w:r>
      <w:r>
        <w:rPr>
          <w:rFonts w:eastAsia="KaiTi_GB2312"/>
          <w:sz w:val="24"/>
          <w:u w:val="single"/>
        </w:rPr>
        <w:t xml:space="preserve">                       </w:t>
      </w:r>
    </w:p>
    <w:p w14:paraId="4EB9A8DB" w14:textId="0F692B2B" w:rsidR="008D0302" w:rsidRDefault="008D0302">
      <w:pPr>
        <w:spacing w:line="48" w:lineRule="auto"/>
        <w:ind w:left="840" w:firstLine="420"/>
        <w:rPr>
          <w:rFonts w:eastAsia="KaiTi_GB2312"/>
          <w:sz w:val="24"/>
        </w:rPr>
      </w:pPr>
      <w:r>
        <w:rPr>
          <w:rFonts w:eastAsia="KaiTi_GB2312"/>
          <w:sz w:val="24"/>
        </w:rPr>
        <w:t>Address</w:t>
      </w:r>
      <w:r w:rsidR="004E2502">
        <w:rPr>
          <w:rFonts w:eastAsia="KaiTi_GB2312"/>
          <w:sz w:val="24"/>
        </w:rPr>
        <w:t>:</w:t>
      </w:r>
      <w:r>
        <w:rPr>
          <w:rFonts w:eastAsia="KaiTi_GB2312"/>
          <w:sz w:val="24"/>
          <w:u w:val="single"/>
        </w:rPr>
        <w:t xml:space="preserve">                                  </w:t>
      </w:r>
      <w:r>
        <w:rPr>
          <w:rFonts w:eastAsia="KaiTi_GB2312"/>
          <w:sz w:val="24"/>
        </w:rPr>
        <w:t xml:space="preserve"> </w:t>
      </w:r>
      <w:r>
        <w:rPr>
          <w:rFonts w:eastAsia="KaiTi_GB2312" w:hint="eastAsia"/>
          <w:sz w:val="24"/>
        </w:rPr>
        <w:t>Postcode</w:t>
      </w:r>
      <w:r w:rsidR="004E2502">
        <w:rPr>
          <w:rFonts w:eastAsia="KaiTi_GB2312"/>
          <w:sz w:val="24"/>
        </w:rPr>
        <w:t>:</w:t>
      </w:r>
      <w:r>
        <w:rPr>
          <w:rFonts w:eastAsia="KaiTi_GB2312"/>
          <w:sz w:val="24"/>
          <w:u w:val="single"/>
        </w:rPr>
        <w:t xml:space="preserve">            </w:t>
      </w:r>
      <w:r>
        <w:rPr>
          <w:rFonts w:eastAsia="KaiTi_GB2312" w:hint="eastAsia"/>
          <w:sz w:val="24"/>
          <w:u w:val="single"/>
        </w:rPr>
        <w:t xml:space="preserve"> </w:t>
      </w:r>
      <w:r>
        <w:rPr>
          <w:rFonts w:eastAsia="KaiTi_GB2312"/>
          <w:sz w:val="24"/>
          <w:u w:val="single"/>
        </w:rPr>
        <w:t xml:space="preserve">    </w:t>
      </w:r>
    </w:p>
    <w:p w14:paraId="438FBA24" w14:textId="7B870952" w:rsidR="008D0302" w:rsidRDefault="008D0302">
      <w:pPr>
        <w:spacing w:line="48" w:lineRule="auto"/>
        <w:ind w:left="840" w:firstLine="420"/>
        <w:rPr>
          <w:rFonts w:eastAsia="KaiTi_GB2312"/>
          <w:sz w:val="24"/>
        </w:rPr>
      </w:pPr>
      <w:r>
        <w:rPr>
          <w:rFonts w:eastAsia="KaiTi_GB2312" w:hint="eastAsia"/>
          <w:sz w:val="24"/>
        </w:rPr>
        <w:t>Contact</w:t>
      </w:r>
      <w:r w:rsidR="004E2502">
        <w:rPr>
          <w:rFonts w:eastAsia="KaiTi_GB2312"/>
          <w:sz w:val="24"/>
        </w:rPr>
        <w:t>:</w:t>
      </w:r>
      <w:r>
        <w:rPr>
          <w:rFonts w:eastAsia="KaiTi_GB2312"/>
          <w:sz w:val="24"/>
          <w:u w:val="single"/>
        </w:rPr>
        <w:t xml:space="preserve">                        </w:t>
      </w:r>
      <w:r>
        <w:rPr>
          <w:rFonts w:eastAsia="KaiTi_GB2312"/>
          <w:sz w:val="24"/>
        </w:rPr>
        <w:t xml:space="preserve"> </w:t>
      </w:r>
      <w:r>
        <w:rPr>
          <w:rFonts w:eastAsia="KaiTi_GB2312" w:hint="eastAsia"/>
          <w:sz w:val="24"/>
        </w:rPr>
        <w:t>Title</w:t>
      </w:r>
      <w:r>
        <w:rPr>
          <w:rFonts w:eastAsia="KaiTi_GB2312"/>
          <w:sz w:val="24"/>
        </w:rPr>
        <w:t>/</w:t>
      </w:r>
      <w:r w:rsidR="00E72A4F">
        <w:rPr>
          <w:rFonts w:eastAsia="KaiTi_GB2312"/>
          <w:sz w:val="24"/>
        </w:rPr>
        <w:t>Dept.</w:t>
      </w:r>
      <w:r w:rsidR="00E72A4F" w:rsidRPr="004E2502">
        <w:rPr>
          <w:rFonts w:eastAsia="KaiTi_GB2312"/>
          <w:sz w:val="24"/>
        </w:rPr>
        <w:t>:</w:t>
      </w:r>
      <w:r>
        <w:rPr>
          <w:rFonts w:eastAsia="KaiTi_GB2312"/>
          <w:sz w:val="24"/>
          <w:u w:val="single"/>
        </w:rPr>
        <w:t xml:space="preserve">                     </w:t>
      </w:r>
      <w:r>
        <w:rPr>
          <w:rFonts w:eastAsia="KaiTi_GB2312" w:hint="eastAsia"/>
          <w:sz w:val="24"/>
          <w:u w:val="single"/>
        </w:rPr>
        <w:t xml:space="preserve"> </w:t>
      </w:r>
      <w:r>
        <w:rPr>
          <w:rFonts w:eastAsia="KaiTi_GB2312"/>
          <w:sz w:val="24"/>
          <w:u w:val="single"/>
        </w:rPr>
        <w:t xml:space="preserve">    </w:t>
      </w:r>
    </w:p>
    <w:p w14:paraId="7BE4D615" w14:textId="7F8F1E0E" w:rsidR="008D0302" w:rsidRDefault="008D0302">
      <w:pPr>
        <w:spacing w:line="48" w:lineRule="auto"/>
        <w:ind w:left="840" w:firstLine="420"/>
        <w:rPr>
          <w:rFonts w:eastAsia="KaiTi_GB2312"/>
          <w:sz w:val="24"/>
          <w:u w:val="single"/>
        </w:rPr>
      </w:pPr>
      <w:r>
        <w:rPr>
          <w:rFonts w:eastAsia="KaiTi_GB2312" w:hint="eastAsia"/>
          <w:sz w:val="24"/>
        </w:rPr>
        <w:t>Tel</w:t>
      </w:r>
      <w:r w:rsidR="004E2502">
        <w:rPr>
          <w:rFonts w:eastAsia="KaiTi_GB2312"/>
          <w:sz w:val="24"/>
        </w:rPr>
        <w:t>:</w:t>
      </w:r>
      <w:r>
        <w:rPr>
          <w:rFonts w:eastAsia="KaiTi_GB2312"/>
          <w:sz w:val="24"/>
          <w:u w:val="single"/>
        </w:rPr>
        <w:t xml:space="preserve">                   </w:t>
      </w:r>
      <w:r>
        <w:rPr>
          <w:rFonts w:eastAsia="KaiTi_GB2312" w:hint="eastAsia"/>
          <w:sz w:val="24"/>
          <w:u w:val="single"/>
        </w:rPr>
        <w:t xml:space="preserve">    </w:t>
      </w:r>
      <w:r>
        <w:rPr>
          <w:rFonts w:eastAsia="KaiTi_GB2312"/>
          <w:sz w:val="24"/>
          <w:u w:val="single"/>
        </w:rPr>
        <w:t xml:space="preserve">     </w:t>
      </w:r>
      <w:r>
        <w:rPr>
          <w:rFonts w:eastAsia="KaiTi_GB2312" w:hint="eastAsia"/>
          <w:sz w:val="24"/>
        </w:rPr>
        <w:t xml:space="preserve">       Fax</w:t>
      </w:r>
      <w:r w:rsidR="004E2502">
        <w:rPr>
          <w:rFonts w:eastAsia="KaiTi_GB2312"/>
          <w:sz w:val="24"/>
        </w:rPr>
        <w:t>:</w:t>
      </w:r>
      <w:r>
        <w:rPr>
          <w:rFonts w:eastAsia="KaiTi_GB2312"/>
          <w:sz w:val="24"/>
          <w:u w:val="single"/>
        </w:rPr>
        <w:t xml:space="preserve">                    </w:t>
      </w:r>
      <w:r>
        <w:rPr>
          <w:rFonts w:eastAsia="KaiTi_GB2312" w:hint="eastAsia"/>
          <w:sz w:val="24"/>
          <w:u w:val="single"/>
        </w:rPr>
        <w:t xml:space="preserve"> </w:t>
      </w:r>
      <w:r>
        <w:rPr>
          <w:rFonts w:eastAsia="KaiTi_GB2312"/>
          <w:sz w:val="24"/>
          <w:u w:val="single"/>
        </w:rPr>
        <w:t xml:space="preserve">     </w:t>
      </w:r>
    </w:p>
    <w:p w14:paraId="14F5F01F" w14:textId="6C3274FC" w:rsidR="008D0302" w:rsidRDefault="008D0302">
      <w:pPr>
        <w:spacing w:line="48" w:lineRule="auto"/>
        <w:ind w:left="840" w:firstLine="420"/>
        <w:rPr>
          <w:rFonts w:eastAsia="KaiTi_GB2312"/>
          <w:sz w:val="24"/>
        </w:rPr>
      </w:pPr>
      <w:r>
        <w:rPr>
          <w:rFonts w:eastAsia="KaiTi_GB2312" w:hint="eastAsia"/>
          <w:sz w:val="24"/>
        </w:rPr>
        <w:t>Mobile</w:t>
      </w:r>
      <w:r w:rsidR="004E2502">
        <w:rPr>
          <w:rFonts w:eastAsia="KaiTi_GB2312"/>
          <w:sz w:val="24"/>
        </w:rPr>
        <w:t>:</w:t>
      </w:r>
      <w:r>
        <w:rPr>
          <w:rFonts w:eastAsia="KaiTi_GB2312"/>
          <w:sz w:val="24"/>
          <w:u w:val="single"/>
        </w:rPr>
        <w:t xml:space="preserve">                        </w:t>
      </w:r>
      <w:r>
        <w:rPr>
          <w:rFonts w:eastAsia="KaiTi_GB2312" w:hint="eastAsia"/>
          <w:sz w:val="24"/>
          <w:u w:val="single"/>
        </w:rPr>
        <w:t xml:space="preserve"> </w:t>
      </w:r>
      <w:r>
        <w:rPr>
          <w:rFonts w:eastAsia="KaiTi_GB2312" w:hint="eastAsia"/>
          <w:sz w:val="24"/>
        </w:rPr>
        <w:t xml:space="preserve">   </w:t>
      </w:r>
      <w:r>
        <w:rPr>
          <w:rFonts w:eastAsia="KaiTi_GB2312"/>
          <w:sz w:val="24"/>
        </w:rPr>
        <w:t xml:space="preserve"> E-mail</w:t>
      </w:r>
      <w:r w:rsidR="004E2502">
        <w:rPr>
          <w:rFonts w:eastAsia="KaiTi_GB2312"/>
          <w:sz w:val="24"/>
        </w:rPr>
        <w:t>:</w:t>
      </w:r>
      <w:r>
        <w:rPr>
          <w:rFonts w:eastAsia="KaiTi_GB2312"/>
          <w:sz w:val="24"/>
          <w:u w:val="single"/>
        </w:rPr>
        <w:t xml:space="preserve">                  </w:t>
      </w:r>
      <w:r>
        <w:rPr>
          <w:rFonts w:eastAsia="KaiTi_GB2312" w:hint="eastAsia"/>
          <w:sz w:val="24"/>
          <w:u w:val="single"/>
        </w:rPr>
        <w:t xml:space="preserve"> </w:t>
      </w:r>
      <w:r>
        <w:rPr>
          <w:rFonts w:eastAsia="KaiTi_GB2312"/>
          <w:sz w:val="24"/>
          <w:u w:val="single"/>
        </w:rPr>
        <w:t xml:space="preserve">       </w:t>
      </w:r>
    </w:p>
    <w:p w14:paraId="3A099EEB" w14:textId="77777777" w:rsidR="008D0302" w:rsidRDefault="008D0302">
      <w:pPr>
        <w:spacing w:line="48" w:lineRule="auto"/>
        <w:rPr>
          <w:rFonts w:eastAsia="KaiTi_GB2312"/>
          <w:b/>
        </w:rPr>
      </w:pPr>
    </w:p>
    <w:p w14:paraId="1E22660E" w14:textId="77777777" w:rsidR="008D0302" w:rsidRDefault="008D0302">
      <w:pPr>
        <w:spacing w:line="48" w:lineRule="auto"/>
        <w:ind w:left="840" w:firstLine="420"/>
        <w:rPr>
          <w:rFonts w:eastAsia="KaiTi_GB2312"/>
          <w:b/>
          <w:sz w:val="24"/>
          <w:u w:val="single"/>
        </w:rPr>
      </w:pPr>
      <w:r>
        <w:rPr>
          <w:rFonts w:eastAsia="KaiTi_GB2312"/>
          <w:b/>
          <w:sz w:val="24"/>
        </w:rPr>
        <w:t xml:space="preserve"> </w:t>
      </w:r>
      <w:r>
        <w:rPr>
          <w:rFonts w:eastAsia="KaiTi_GB2312" w:hint="eastAsia"/>
          <w:b/>
          <w:sz w:val="24"/>
          <w:u w:val="single"/>
        </w:rPr>
        <w:t>Fees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1"/>
        <w:gridCol w:w="1252"/>
        <w:gridCol w:w="1252"/>
        <w:gridCol w:w="1072"/>
        <w:gridCol w:w="1252"/>
        <w:gridCol w:w="1252"/>
        <w:gridCol w:w="1072"/>
      </w:tblGrid>
      <w:tr w:rsidR="002B4867" w14:paraId="3C4DB449" w14:textId="77777777" w:rsidTr="00302BF5">
        <w:trPr>
          <w:trHeight w:val="1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1E1E8" w14:textId="77777777" w:rsidR="002B4867" w:rsidRDefault="002B4867" w:rsidP="002B4867">
            <w:pPr>
              <w:pStyle w:val="Default"/>
              <w:jc w:val="both"/>
              <w:rPr>
                <w:rFonts w:eastAsia="KaiTi_GB2312" w:hint="default"/>
                <w:sz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4B4F" w14:textId="5F386191" w:rsidR="002B4867" w:rsidRDefault="002B4867" w:rsidP="002B4867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>
              <w:rPr>
                <w:rFonts w:eastAsia="KaiTi_GB2312"/>
                <w:b/>
                <w:sz w:val="18"/>
              </w:rPr>
              <w:t>Early Bird (Before 30/04/20</w:t>
            </w:r>
            <w:r w:rsidR="00D6189B">
              <w:rPr>
                <w:rFonts w:eastAsia="KaiTi_GB2312" w:hint="default"/>
                <w:b/>
                <w:sz w:val="18"/>
              </w:rPr>
              <w:t>2</w:t>
            </w:r>
            <w:r w:rsidR="007461E2">
              <w:rPr>
                <w:rFonts w:eastAsia="KaiTi_GB2312" w:hint="default"/>
                <w:b/>
                <w:sz w:val="18"/>
              </w:rPr>
              <w:t>1</w:t>
            </w:r>
            <w:r>
              <w:rPr>
                <w:rFonts w:eastAsia="KaiTi_GB2312"/>
                <w:b/>
                <w:sz w:val="18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0139" w14:textId="5F26F178" w:rsidR="002B4867" w:rsidRDefault="002B4867" w:rsidP="002B4867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>
              <w:rPr>
                <w:rFonts w:eastAsia="KaiTi_GB2312"/>
                <w:b/>
                <w:sz w:val="18"/>
              </w:rPr>
              <w:t>Later (After 01/05/20</w:t>
            </w:r>
            <w:r w:rsidR="00D6189B">
              <w:rPr>
                <w:rFonts w:eastAsia="KaiTi_GB2312" w:hint="default"/>
                <w:b/>
                <w:sz w:val="18"/>
              </w:rPr>
              <w:t>2</w:t>
            </w:r>
            <w:r w:rsidR="007461E2">
              <w:rPr>
                <w:rFonts w:eastAsia="KaiTi_GB2312" w:hint="default"/>
                <w:b/>
                <w:sz w:val="18"/>
              </w:rPr>
              <w:t>1</w:t>
            </w:r>
            <w:r>
              <w:rPr>
                <w:rFonts w:eastAsia="KaiTi_GB2312"/>
                <w:b/>
                <w:sz w:val="18"/>
              </w:rPr>
              <w:t>)</w:t>
            </w:r>
          </w:p>
        </w:tc>
      </w:tr>
      <w:tr w:rsidR="005A7811" w14:paraId="0D531E56" w14:textId="77777777" w:rsidTr="00302BF5">
        <w:trPr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206D" w14:textId="77777777" w:rsidR="005A7811" w:rsidRDefault="005A7811" w:rsidP="0065062C">
            <w:pPr>
              <w:pStyle w:val="Default"/>
              <w:jc w:val="both"/>
              <w:rPr>
                <w:rFonts w:eastAsia="KaiTi_GB2312" w:hint="default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A925" w14:textId="77777777" w:rsidR="005A7811" w:rsidRDefault="005A7811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 w:rsidRPr="0065062C">
              <w:rPr>
                <w:rFonts w:eastAsia="KaiTi_GB2312"/>
                <w:b/>
                <w:sz w:val="18"/>
              </w:rPr>
              <w:t>Shell Scheme</w:t>
            </w:r>
          </w:p>
          <w:p w14:paraId="1187EF73" w14:textId="77777777" w:rsidR="005A7811" w:rsidRDefault="005A7811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 w:rsidRPr="0065062C">
              <w:rPr>
                <w:rFonts w:eastAsia="KaiTi_GB2312"/>
                <w:b/>
                <w:sz w:val="18"/>
              </w:rPr>
              <w:t>(3</w:t>
            </w:r>
            <w:r>
              <w:rPr>
                <w:rFonts w:eastAsia="KaiTi_GB2312" w:hint="default"/>
                <w:b/>
                <w:sz w:val="18"/>
              </w:rPr>
              <w:t>MX</w:t>
            </w:r>
            <w:r w:rsidRPr="0065062C">
              <w:rPr>
                <w:rFonts w:eastAsia="KaiTi_GB2312"/>
                <w:b/>
                <w:sz w:val="18"/>
              </w:rPr>
              <w:t>3M)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BDC2" w14:textId="77777777" w:rsidR="005A7811" w:rsidRDefault="005A7811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>
              <w:rPr>
                <w:rFonts w:eastAsia="KaiTi_GB2312"/>
                <w:b/>
                <w:sz w:val="18"/>
              </w:rPr>
              <w:t>Raw Space</w:t>
            </w:r>
          </w:p>
          <w:p w14:paraId="55F1910B" w14:textId="77777777" w:rsidR="005A7811" w:rsidRDefault="005A7811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>
              <w:rPr>
                <w:rFonts w:eastAsia="KaiTi_GB2312" w:hint="default"/>
                <w:b/>
                <w:sz w:val="18"/>
              </w:rPr>
              <w:t>(6.4MX10M)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3D78" w14:textId="77777777" w:rsidR="005A7811" w:rsidRDefault="005A7811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>
              <w:rPr>
                <w:rFonts w:eastAsia="KaiTi_GB2312"/>
                <w:b/>
                <w:sz w:val="18"/>
              </w:rPr>
              <w:t>Raw Space</w:t>
            </w:r>
          </w:p>
          <w:p w14:paraId="1A8102B5" w14:textId="77777777" w:rsidR="005A7811" w:rsidRDefault="005A7811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>
              <w:rPr>
                <w:rFonts w:eastAsia="KaiTi_GB2312"/>
                <w:b/>
                <w:sz w:val="18"/>
              </w:rPr>
              <w:t>240m2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929F" w14:textId="77777777" w:rsidR="005A7811" w:rsidRDefault="005A7811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 w:rsidRPr="0065062C">
              <w:rPr>
                <w:rFonts w:eastAsia="KaiTi_GB2312"/>
                <w:b/>
                <w:sz w:val="18"/>
              </w:rPr>
              <w:t>Shell Scheme</w:t>
            </w:r>
          </w:p>
          <w:p w14:paraId="6E72D8CB" w14:textId="77777777" w:rsidR="005A7811" w:rsidRDefault="005A7811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 w:rsidRPr="0065062C">
              <w:rPr>
                <w:rFonts w:eastAsia="KaiTi_GB2312"/>
                <w:b/>
                <w:sz w:val="18"/>
              </w:rPr>
              <w:t>(3</w:t>
            </w:r>
            <w:r>
              <w:rPr>
                <w:rFonts w:eastAsia="KaiTi_GB2312" w:hint="default"/>
                <w:b/>
                <w:sz w:val="18"/>
              </w:rPr>
              <w:t>MX</w:t>
            </w:r>
            <w:r w:rsidRPr="0065062C">
              <w:rPr>
                <w:rFonts w:eastAsia="KaiTi_GB2312"/>
                <w:b/>
                <w:sz w:val="18"/>
              </w:rPr>
              <w:t>3M)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C753" w14:textId="77777777" w:rsidR="005A7811" w:rsidRDefault="005A7811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>
              <w:rPr>
                <w:rFonts w:eastAsia="KaiTi_GB2312"/>
                <w:b/>
                <w:sz w:val="18"/>
              </w:rPr>
              <w:t>Raw Space</w:t>
            </w:r>
          </w:p>
          <w:p w14:paraId="1132A46E" w14:textId="77777777" w:rsidR="005A7811" w:rsidRDefault="005A7811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>
              <w:rPr>
                <w:rFonts w:eastAsia="KaiTi_GB2312" w:hint="default"/>
                <w:b/>
                <w:sz w:val="18"/>
              </w:rPr>
              <w:t>(6.4MX10M)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CB4D" w14:textId="77777777" w:rsidR="005A7811" w:rsidRDefault="005A7811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>
              <w:rPr>
                <w:rFonts w:eastAsia="KaiTi_GB2312"/>
                <w:b/>
                <w:sz w:val="18"/>
              </w:rPr>
              <w:t>Raw Space</w:t>
            </w:r>
          </w:p>
          <w:p w14:paraId="0AB643C9" w14:textId="77777777" w:rsidR="005A7811" w:rsidRDefault="005A7811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>
              <w:rPr>
                <w:rFonts w:eastAsia="KaiTi_GB2312"/>
                <w:b/>
                <w:sz w:val="18"/>
              </w:rPr>
              <w:t>240m2</w:t>
            </w:r>
          </w:p>
        </w:tc>
      </w:tr>
      <w:tr w:rsidR="0065062C" w14:paraId="7D9DF091" w14:textId="77777777" w:rsidTr="00302BF5">
        <w:trPr>
          <w:trHeight w:val="30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7214" w14:textId="77777777" w:rsidR="0065062C" w:rsidRDefault="0065062C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r>
              <w:rPr>
                <w:rFonts w:eastAsia="KaiTi_GB2312"/>
                <w:b/>
                <w:sz w:val="18"/>
              </w:rPr>
              <w:t>Member</w:t>
            </w:r>
            <w:r>
              <w:rPr>
                <w:rFonts w:eastAsia="KaiTi_GB2312" w:hint="default"/>
                <w:b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2E1" w14:textId="77777777" w:rsidR="0065062C" w:rsidRPr="0065062C" w:rsidRDefault="0065062C" w:rsidP="0065062C">
            <w:pPr>
              <w:pStyle w:val="NormalWeb"/>
              <w:rPr>
                <w:rFonts w:ascii="Times New Roman" w:eastAsia="KaiTi_GB2312" w:hAnsi="Times New Roman" w:cs="Times New Roman"/>
                <w:b/>
                <w:color w:val="000000"/>
                <w:sz w:val="18"/>
                <w:szCs w:val="20"/>
              </w:rPr>
            </w:pPr>
            <w:r w:rsidRPr="0065062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 xml:space="preserve">USD 1,850.00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94DE" w14:textId="77777777" w:rsidR="0065062C" w:rsidRPr="0065062C" w:rsidRDefault="0065062C" w:rsidP="0065062C">
            <w:pPr>
              <w:pStyle w:val="NormalWeb"/>
              <w:rPr>
                <w:rFonts w:ascii="Times New Roman" w:eastAsia="KaiTi_GB2312" w:hAnsi="Times New Roman" w:cs="Times New Roman"/>
                <w:b/>
                <w:color w:val="000000"/>
                <w:sz w:val="18"/>
                <w:szCs w:val="20"/>
              </w:rPr>
            </w:pPr>
            <w:r w:rsidRPr="0065062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 xml:space="preserve">USD </w:t>
            </w:r>
            <w:r w:rsidR="00472A1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6</w:t>
            </w:r>
            <w:r w:rsidRPr="0065062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,</w:t>
            </w:r>
            <w:r w:rsidR="00472A1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5</w:t>
            </w:r>
            <w:r w:rsidRPr="0065062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 xml:space="preserve">00.00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EE79" w14:textId="77777777" w:rsidR="0065062C" w:rsidRPr="0065062C" w:rsidRDefault="0065062C" w:rsidP="0065062C">
            <w:pPr>
              <w:rPr>
                <w:rFonts w:eastAsia="KaiTi_GB2312"/>
                <w:b/>
                <w:color w:val="000000"/>
                <w:kern w:val="0"/>
                <w:sz w:val="18"/>
              </w:rPr>
            </w:pPr>
            <w:r>
              <w:rPr>
                <w:rFonts w:eastAsia="KaiTi_GB2312"/>
                <w:b/>
                <w:color w:val="000000"/>
                <w:kern w:val="0"/>
                <w:sz w:val="18"/>
              </w:rPr>
              <w:t>By enquiry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9265" w14:textId="77777777" w:rsidR="0065062C" w:rsidRPr="0065062C" w:rsidRDefault="0065062C" w:rsidP="0065062C">
            <w:pPr>
              <w:pStyle w:val="NormalWeb"/>
              <w:rPr>
                <w:rFonts w:ascii="Times New Roman" w:eastAsia="KaiTi_GB2312" w:hAnsi="Times New Roman" w:cs="Times New Roman"/>
                <w:b/>
                <w:color w:val="000000"/>
                <w:sz w:val="18"/>
                <w:szCs w:val="20"/>
              </w:rPr>
            </w:pPr>
            <w:r w:rsidRPr="0065062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 xml:space="preserve">USD 2,000.00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D8AD" w14:textId="77777777" w:rsidR="0065062C" w:rsidRPr="0065062C" w:rsidRDefault="0065062C" w:rsidP="0065062C">
            <w:pPr>
              <w:pStyle w:val="NormalWeb"/>
              <w:rPr>
                <w:rFonts w:ascii="Times New Roman" w:eastAsia="KaiTi_GB2312" w:hAnsi="Times New Roman" w:cs="Times New Roman"/>
                <w:b/>
                <w:color w:val="000000"/>
                <w:sz w:val="18"/>
                <w:szCs w:val="20"/>
              </w:rPr>
            </w:pPr>
            <w:r w:rsidRPr="0065062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 xml:space="preserve">USD </w:t>
            </w:r>
            <w:r w:rsidR="00472A1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6</w:t>
            </w:r>
            <w:r w:rsidRPr="0065062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,</w:t>
            </w:r>
            <w:r w:rsidR="00472A1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7</w:t>
            </w:r>
            <w:r w:rsidR="001F5191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5</w:t>
            </w:r>
            <w:r w:rsidRPr="0065062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303B" w14:textId="77777777" w:rsidR="0065062C" w:rsidRPr="0065062C" w:rsidRDefault="0065062C" w:rsidP="0065062C">
            <w:pPr>
              <w:rPr>
                <w:rFonts w:eastAsia="KaiTi_GB2312"/>
                <w:b/>
                <w:color w:val="000000"/>
                <w:kern w:val="0"/>
                <w:sz w:val="18"/>
              </w:rPr>
            </w:pPr>
            <w:r>
              <w:rPr>
                <w:rFonts w:eastAsia="KaiTi_GB2312"/>
                <w:b/>
                <w:color w:val="000000"/>
                <w:kern w:val="0"/>
                <w:sz w:val="18"/>
              </w:rPr>
              <w:t>By enquiry</w:t>
            </w:r>
          </w:p>
        </w:tc>
      </w:tr>
      <w:tr w:rsidR="0065062C" w14:paraId="0A074903" w14:textId="77777777" w:rsidTr="00302BF5">
        <w:trPr>
          <w:trHeight w:val="30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E02A" w14:textId="77777777" w:rsidR="0065062C" w:rsidRDefault="0065062C" w:rsidP="0065062C">
            <w:pPr>
              <w:pStyle w:val="Default"/>
              <w:jc w:val="center"/>
              <w:rPr>
                <w:rFonts w:eastAsia="KaiTi_GB2312" w:hint="default"/>
                <w:b/>
                <w:sz w:val="18"/>
              </w:rPr>
            </w:pPr>
            <w:proofErr w:type="gramStart"/>
            <w:r>
              <w:rPr>
                <w:rFonts w:eastAsia="KaiTi_GB2312"/>
                <w:b/>
                <w:sz w:val="18"/>
              </w:rPr>
              <w:t>Non member</w:t>
            </w:r>
            <w:proofErr w:type="gramEnd"/>
            <w:r>
              <w:rPr>
                <w:rFonts w:eastAsia="KaiTi_GB2312" w:hint="default"/>
                <w:b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7DE7" w14:textId="77777777" w:rsidR="0065062C" w:rsidRPr="0065062C" w:rsidRDefault="0065062C" w:rsidP="0065062C">
            <w:pPr>
              <w:pStyle w:val="NormalWeb"/>
              <w:rPr>
                <w:rFonts w:ascii="Times New Roman" w:eastAsia="KaiTi_GB2312" w:hAnsi="Times New Roman" w:cs="Times New Roman"/>
                <w:b/>
                <w:color w:val="000000"/>
                <w:sz w:val="18"/>
                <w:szCs w:val="20"/>
              </w:rPr>
            </w:pPr>
            <w:r w:rsidRPr="0065062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 xml:space="preserve">USD 2,000.00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EE2C" w14:textId="77777777" w:rsidR="0065062C" w:rsidRPr="0065062C" w:rsidRDefault="002B4867" w:rsidP="002B4867">
            <w:pPr>
              <w:pStyle w:val="NormalWeb"/>
              <w:rPr>
                <w:rFonts w:ascii="Times New Roman" w:eastAsia="KaiTi_GB2312" w:hAnsi="Times New Roman" w:cs="Times New Roman"/>
                <w:b/>
                <w:color w:val="000000"/>
                <w:sz w:val="18"/>
                <w:szCs w:val="20"/>
              </w:rPr>
            </w:pPr>
            <w:r w:rsidRPr="002B4867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 xml:space="preserve">USD </w:t>
            </w:r>
            <w:r w:rsidR="00472A1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6</w:t>
            </w:r>
            <w:r w:rsidRPr="002B4867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,</w:t>
            </w:r>
            <w:r w:rsidR="00472A1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7</w:t>
            </w:r>
            <w:r w:rsidR="001F5191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5</w:t>
            </w:r>
            <w:r w:rsidRPr="002B4867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0</w:t>
            </w:r>
            <w:r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 xml:space="preserve">.00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CD00" w14:textId="77777777" w:rsidR="0065062C" w:rsidRPr="0065062C" w:rsidRDefault="0065062C" w:rsidP="0065062C">
            <w:pPr>
              <w:rPr>
                <w:rFonts w:eastAsia="KaiTi_GB2312"/>
                <w:b/>
                <w:color w:val="000000"/>
                <w:kern w:val="0"/>
                <w:sz w:val="18"/>
              </w:rPr>
            </w:pPr>
            <w:r>
              <w:rPr>
                <w:rFonts w:eastAsia="KaiTi_GB2312"/>
                <w:b/>
                <w:color w:val="000000"/>
                <w:kern w:val="0"/>
                <w:sz w:val="18"/>
              </w:rPr>
              <w:t>By enquiry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499F" w14:textId="77777777" w:rsidR="0065062C" w:rsidRPr="0065062C" w:rsidRDefault="0065062C" w:rsidP="0065062C">
            <w:pPr>
              <w:pStyle w:val="NormalWeb"/>
              <w:rPr>
                <w:rFonts w:ascii="Times New Roman" w:eastAsia="KaiTi_GB2312" w:hAnsi="Times New Roman" w:cs="Times New Roman"/>
                <w:b/>
                <w:color w:val="000000"/>
                <w:sz w:val="18"/>
                <w:szCs w:val="20"/>
              </w:rPr>
            </w:pPr>
            <w:r w:rsidRPr="0065062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 xml:space="preserve">USD 2,200.00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43AE" w14:textId="77777777" w:rsidR="0065062C" w:rsidRPr="0065062C" w:rsidRDefault="0065062C" w:rsidP="0065062C">
            <w:pPr>
              <w:pStyle w:val="NormalWeb"/>
              <w:rPr>
                <w:rFonts w:ascii="Times New Roman" w:eastAsia="KaiTi_GB2312" w:hAnsi="Times New Roman" w:cs="Times New Roman"/>
                <w:b/>
                <w:color w:val="000000"/>
                <w:sz w:val="18"/>
                <w:szCs w:val="20"/>
              </w:rPr>
            </w:pPr>
            <w:r w:rsidRPr="0065062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 xml:space="preserve">USD </w:t>
            </w:r>
            <w:r w:rsidR="00472A1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7</w:t>
            </w:r>
            <w:r w:rsidRPr="0065062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,</w:t>
            </w:r>
            <w:r w:rsidR="00472A1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>0</w:t>
            </w:r>
            <w:r w:rsidRPr="0065062C">
              <w:rPr>
                <w:rFonts w:ascii="Times New Roman" w:eastAsia="KaiTi_GB2312" w:hAnsi="Times New Roman" w:cs="Times New Roman" w:hint="eastAsia"/>
                <w:b/>
                <w:color w:val="000000"/>
                <w:sz w:val="18"/>
                <w:szCs w:val="20"/>
              </w:rPr>
              <w:t xml:space="preserve">00.00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7222" w14:textId="77777777" w:rsidR="0065062C" w:rsidRPr="0065062C" w:rsidRDefault="0065062C" w:rsidP="0065062C">
            <w:pPr>
              <w:rPr>
                <w:rFonts w:eastAsia="KaiTi_GB2312"/>
                <w:b/>
                <w:color w:val="000000"/>
                <w:kern w:val="0"/>
                <w:sz w:val="18"/>
              </w:rPr>
            </w:pPr>
            <w:r>
              <w:rPr>
                <w:rFonts w:eastAsia="KaiTi_GB2312"/>
                <w:b/>
                <w:color w:val="000000"/>
                <w:kern w:val="0"/>
                <w:sz w:val="18"/>
              </w:rPr>
              <w:t>By enquiry</w:t>
            </w:r>
          </w:p>
        </w:tc>
      </w:tr>
    </w:tbl>
    <w:p w14:paraId="5488B694" w14:textId="750C4B8E" w:rsidR="00D56F6B" w:rsidRDefault="00130C69" w:rsidP="0065062C">
      <w:pPr>
        <w:spacing w:line="48" w:lineRule="auto"/>
        <w:ind w:firstLineChars="450" w:firstLine="945"/>
        <w:rPr>
          <w:rFonts w:eastAsia="KaiTi_GB2312"/>
        </w:rPr>
      </w:pPr>
      <w:r w:rsidRPr="00130C69">
        <w:rPr>
          <w:rFonts w:eastAsia="KaiTi_GB2312" w:hint="eastAsia"/>
        </w:rPr>
        <w:t>Move-</w:t>
      </w:r>
      <w:proofErr w:type="gramStart"/>
      <w:r w:rsidRPr="00130C69">
        <w:rPr>
          <w:rFonts w:eastAsia="KaiTi_GB2312" w:hint="eastAsia"/>
        </w:rPr>
        <w:t>in:</w:t>
      </w:r>
      <w:proofErr w:type="gramEnd"/>
      <w:r w:rsidRPr="00130C69">
        <w:rPr>
          <w:rFonts w:eastAsia="KaiTi_GB2312" w:hint="eastAsia"/>
        </w:rPr>
        <w:t xml:space="preserve">  </w:t>
      </w:r>
      <w:r w:rsidR="00C11BDB">
        <w:rPr>
          <w:rFonts w:eastAsia="KaiTi_GB2312" w:hint="eastAsia"/>
        </w:rPr>
        <w:t>1</w:t>
      </w:r>
      <w:r w:rsidR="00311D66">
        <w:rPr>
          <w:rFonts w:eastAsia="KaiTi_GB2312"/>
        </w:rPr>
        <w:t>3</w:t>
      </w:r>
      <w:r w:rsidR="00311D66" w:rsidRPr="00311D66">
        <w:rPr>
          <w:rFonts w:eastAsia="KaiTi_GB2312"/>
          <w:vertAlign w:val="superscript"/>
        </w:rPr>
        <w:t>th</w:t>
      </w:r>
      <w:r w:rsidR="00D70D4B" w:rsidRPr="00130C69">
        <w:rPr>
          <w:rFonts w:eastAsia="KaiTi_GB2312" w:hint="eastAsia"/>
        </w:rPr>
        <w:t>-</w:t>
      </w:r>
      <w:r w:rsidR="00C11BDB">
        <w:rPr>
          <w:rFonts w:eastAsia="KaiTi_GB2312" w:hint="eastAsia"/>
        </w:rPr>
        <w:t>1</w:t>
      </w:r>
      <w:r w:rsidR="00311D66">
        <w:rPr>
          <w:rFonts w:eastAsia="KaiTi_GB2312"/>
        </w:rPr>
        <w:t>4</w:t>
      </w:r>
      <w:r w:rsidR="00D70D4B" w:rsidRPr="00130C69">
        <w:rPr>
          <w:rFonts w:eastAsia="KaiTi_GB2312" w:hint="eastAsia"/>
          <w:vertAlign w:val="superscript"/>
        </w:rPr>
        <w:t>th</w:t>
      </w:r>
      <w:r w:rsidR="00D70D4B" w:rsidRPr="00130C69">
        <w:rPr>
          <w:rFonts w:eastAsia="KaiTi_GB2312" w:hint="eastAsia"/>
        </w:rPr>
        <w:t xml:space="preserve"> </w:t>
      </w:r>
      <w:r w:rsidRPr="00130C69">
        <w:rPr>
          <w:rFonts w:eastAsia="KaiTi_GB2312" w:hint="eastAsia"/>
        </w:rPr>
        <w:t>April 20</w:t>
      </w:r>
      <w:r w:rsidR="00D70D4B">
        <w:rPr>
          <w:rFonts w:eastAsia="KaiTi_GB2312" w:hint="eastAsia"/>
        </w:rPr>
        <w:t>2</w:t>
      </w:r>
      <w:r w:rsidR="00311D66">
        <w:rPr>
          <w:rFonts w:eastAsia="KaiTi_GB2312"/>
        </w:rPr>
        <w:t>2</w:t>
      </w:r>
    </w:p>
    <w:p w14:paraId="1BD13857" w14:textId="7968C4FF" w:rsidR="008D0302" w:rsidRPr="00130C69" w:rsidRDefault="00130C69" w:rsidP="00D56F6B">
      <w:pPr>
        <w:spacing w:line="48" w:lineRule="auto"/>
        <w:ind w:firstLineChars="450" w:firstLine="945"/>
        <w:rPr>
          <w:rFonts w:eastAsia="KaiTi_GB2312"/>
        </w:rPr>
      </w:pPr>
      <w:r w:rsidRPr="00130C69">
        <w:rPr>
          <w:rFonts w:eastAsia="KaiTi_GB2312"/>
        </w:rPr>
        <w:t xml:space="preserve">Exhibition: </w:t>
      </w:r>
      <w:r w:rsidR="00D70D4B" w:rsidRPr="00130C69">
        <w:rPr>
          <w:rFonts w:eastAsia="KaiTi_GB2312"/>
        </w:rPr>
        <w:t>1</w:t>
      </w:r>
      <w:r w:rsidR="00311D66">
        <w:rPr>
          <w:rFonts w:eastAsia="KaiTi_GB2312"/>
        </w:rPr>
        <w:t>5</w:t>
      </w:r>
      <w:r w:rsidR="00D70D4B" w:rsidRPr="00130C69">
        <w:rPr>
          <w:rFonts w:eastAsia="KaiTi_GB2312"/>
          <w:vertAlign w:val="superscript"/>
        </w:rPr>
        <w:t>th</w:t>
      </w:r>
      <w:r w:rsidR="00D70D4B" w:rsidRPr="00130C69">
        <w:rPr>
          <w:rFonts w:eastAsia="KaiTi_GB2312"/>
        </w:rPr>
        <w:t>-1</w:t>
      </w:r>
      <w:r w:rsidR="00311D66">
        <w:rPr>
          <w:rFonts w:eastAsia="KaiTi_GB2312"/>
        </w:rPr>
        <w:t>7</w:t>
      </w:r>
      <w:r w:rsidR="00D70D4B" w:rsidRPr="00130C69">
        <w:rPr>
          <w:rFonts w:eastAsia="KaiTi_GB2312"/>
          <w:vertAlign w:val="superscript"/>
        </w:rPr>
        <w:t>th</w:t>
      </w:r>
      <w:r w:rsidR="00D70D4B" w:rsidRPr="00130C69">
        <w:rPr>
          <w:rFonts w:eastAsia="KaiTi_GB2312"/>
        </w:rPr>
        <w:t xml:space="preserve"> </w:t>
      </w:r>
      <w:r w:rsidRPr="00130C69">
        <w:rPr>
          <w:rFonts w:eastAsia="KaiTi_GB2312"/>
        </w:rPr>
        <w:t>April 20</w:t>
      </w:r>
      <w:r w:rsidR="00D70D4B">
        <w:rPr>
          <w:rFonts w:eastAsia="KaiTi_GB2312" w:hint="eastAsia"/>
        </w:rPr>
        <w:t>2</w:t>
      </w:r>
      <w:r w:rsidR="00311D66">
        <w:rPr>
          <w:rFonts w:eastAsia="KaiTi_GB2312"/>
        </w:rPr>
        <w:t>2</w:t>
      </w:r>
    </w:p>
    <w:p w14:paraId="446B1CA6" w14:textId="77777777" w:rsidR="00130C69" w:rsidRDefault="00130C69">
      <w:pPr>
        <w:spacing w:line="48" w:lineRule="auto"/>
        <w:rPr>
          <w:rFonts w:eastAsia="KaiTi_GB2312"/>
          <w:b/>
        </w:rPr>
      </w:pPr>
    </w:p>
    <w:p w14:paraId="5C36EB3D" w14:textId="77777777" w:rsidR="008D0302" w:rsidRDefault="008D0302" w:rsidP="00582F54">
      <w:pPr>
        <w:spacing w:line="48" w:lineRule="auto"/>
        <w:ind w:firstLineChars="500" w:firstLine="1200"/>
        <w:rPr>
          <w:rFonts w:eastAsia="KaiTi_GB2312"/>
          <w:b/>
          <w:sz w:val="24"/>
          <w:u w:val="single"/>
        </w:rPr>
      </w:pPr>
      <w:r>
        <w:rPr>
          <w:rFonts w:eastAsia="KaiTi_GB2312" w:hint="eastAsia"/>
          <w:b/>
          <w:sz w:val="24"/>
          <w:u w:val="single"/>
        </w:rPr>
        <w:t>Booth selection</w:t>
      </w:r>
      <w:r>
        <w:rPr>
          <w:rFonts w:eastAsia="KaiTi_GB2312"/>
          <w:b/>
          <w:sz w:val="24"/>
          <w:u w:val="single"/>
        </w:rPr>
        <w:t>（</w:t>
      </w:r>
      <w:r>
        <w:rPr>
          <w:rFonts w:eastAsia="KaiTi_GB2312" w:hint="eastAsia"/>
          <w:b/>
          <w:sz w:val="24"/>
          <w:u w:val="single"/>
        </w:rPr>
        <w:t>booth layout will be additionally attached</w:t>
      </w:r>
      <w:r>
        <w:rPr>
          <w:rFonts w:eastAsia="KaiTi_GB2312"/>
          <w:b/>
          <w:sz w:val="24"/>
          <w:u w:val="single"/>
        </w:rPr>
        <w:t>）</w:t>
      </w:r>
    </w:p>
    <w:p w14:paraId="41EB6252" w14:textId="77777777" w:rsidR="008D0302" w:rsidRDefault="00311D66" w:rsidP="00635F79">
      <w:pPr>
        <w:spacing w:line="48" w:lineRule="auto"/>
        <w:ind w:firstLineChars="500" w:firstLine="1050"/>
        <w:rPr>
          <w:rFonts w:eastAsia="KaiTi_GB2312"/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F702E43" wp14:editId="5DAB6C65">
            <wp:simplePos x="0" y="0"/>
            <wp:positionH relativeFrom="column">
              <wp:posOffset>4556760</wp:posOffset>
            </wp:positionH>
            <wp:positionV relativeFrom="paragraph">
              <wp:posOffset>164465</wp:posOffset>
            </wp:positionV>
            <wp:extent cx="2371090" cy="1599565"/>
            <wp:effectExtent l="0" t="0" r="0" b="0"/>
            <wp:wrapTight wrapText="bothSides">
              <wp:wrapPolygon edited="0">
                <wp:start x="0" y="0"/>
                <wp:lineTo x="0" y="21437"/>
                <wp:lineTo x="21519" y="21437"/>
                <wp:lineTo x="21519" y="0"/>
                <wp:lineTo x="0" y="0"/>
              </wp:wrapPolygon>
            </wp:wrapTight>
            <wp:docPr id="5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090" cy="159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302">
        <w:rPr>
          <w:rFonts w:eastAsia="KaiTi_GB2312"/>
          <w:sz w:val="24"/>
        </w:rPr>
        <w:t>○</w:t>
      </w:r>
      <w:r w:rsidR="0065062C" w:rsidRPr="00ED7E8B">
        <w:rPr>
          <w:rFonts w:eastAsia="KaiTi_GB2312"/>
          <w:b/>
          <w:sz w:val="24"/>
        </w:rPr>
        <w:t>Shell Scheme</w:t>
      </w:r>
      <w:r w:rsidR="00ED7E8B">
        <w:rPr>
          <w:rFonts w:eastAsia="KaiTi_GB2312"/>
          <w:b/>
          <w:sz w:val="24"/>
        </w:rPr>
        <w:t xml:space="preserve">, </w:t>
      </w:r>
      <w:r w:rsidR="0065062C">
        <w:rPr>
          <w:rFonts w:eastAsia="KaiTi_GB2312"/>
          <w:b/>
          <w:sz w:val="24"/>
        </w:rPr>
        <w:t xml:space="preserve">Booth </w:t>
      </w:r>
      <w:r w:rsidR="0065062C">
        <w:rPr>
          <w:rFonts w:eastAsia="KaiTi_GB2312" w:hint="eastAsia"/>
          <w:b/>
          <w:sz w:val="24"/>
        </w:rPr>
        <w:t xml:space="preserve">No.: </w:t>
      </w:r>
      <w:r w:rsidR="0065062C">
        <w:rPr>
          <w:rFonts w:eastAsia="KaiTi_GB2312" w:hint="eastAsia"/>
          <w:b/>
          <w:sz w:val="24"/>
          <w:u w:val="single"/>
        </w:rPr>
        <w:t xml:space="preserve">                </w:t>
      </w:r>
    </w:p>
    <w:p w14:paraId="7E27B17C" w14:textId="40B69722" w:rsidR="008D0302" w:rsidRPr="0065062C" w:rsidRDefault="008D0302" w:rsidP="0065062C">
      <w:pPr>
        <w:spacing w:line="48" w:lineRule="auto"/>
        <w:ind w:leftChars="607" w:left="1275"/>
        <w:rPr>
          <w:rFonts w:eastAsia="KaiTi_GB2312"/>
          <w:b/>
          <w:sz w:val="24"/>
          <w:u w:val="single"/>
        </w:rPr>
      </w:pPr>
      <w:r>
        <w:rPr>
          <w:rFonts w:eastAsia="KaiTi_GB2312" w:hint="eastAsia"/>
          <w:sz w:val="24"/>
        </w:rPr>
        <w:t>We need</w:t>
      </w:r>
      <w:r>
        <w:rPr>
          <w:rFonts w:eastAsia="KaiTi_GB2312"/>
          <w:sz w:val="24"/>
          <w:u w:val="single"/>
        </w:rPr>
        <w:t xml:space="preserve">        </w:t>
      </w:r>
      <w:r>
        <w:rPr>
          <w:rFonts w:eastAsia="KaiTi_GB2312"/>
          <w:sz w:val="24"/>
        </w:rPr>
        <w:t>9M</w:t>
      </w:r>
      <w:r>
        <w:rPr>
          <w:rFonts w:eastAsia="KaiTi_GB2312"/>
          <w:sz w:val="24"/>
          <w:vertAlign w:val="superscript"/>
        </w:rPr>
        <w:t>2</w:t>
      </w:r>
      <w:r>
        <w:rPr>
          <w:rFonts w:eastAsia="KaiTi_GB2312"/>
          <w:sz w:val="24"/>
        </w:rPr>
        <w:t>(3m×3m)</w:t>
      </w:r>
      <w:r>
        <w:rPr>
          <w:rFonts w:eastAsia="KaiTi_GB2312" w:hint="eastAsia"/>
          <w:sz w:val="24"/>
        </w:rPr>
        <w:t xml:space="preserve"> </w:t>
      </w:r>
      <w:r w:rsidR="00237009">
        <w:rPr>
          <w:rFonts w:eastAsia="KaiTi_GB2312"/>
          <w:sz w:val="24"/>
        </w:rPr>
        <w:t>shell scheme</w:t>
      </w:r>
    </w:p>
    <w:p w14:paraId="53D0F01C" w14:textId="77777777" w:rsidR="008D0302" w:rsidRDefault="008D0302" w:rsidP="00130C69">
      <w:pPr>
        <w:spacing w:line="140" w:lineRule="atLeast"/>
        <w:rPr>
          <w:rFonts w:eastAsia="KaiTi_GB2312"/>
          <w:i/>
          <w:sz w:val="24"/>
        </w:rPr>
      </w:pPr>
      <w:r>
        <w:rPr>
          <w:rFonts w:eastAsia="KaiTi_GB2312"/>
          <w:i/>
          <w:sz w:val="24"/>
        </w:rPr>
        <w:t xml:space="preserve">           * </w:t>
      </w:r>
      <w:r>
        <w:rPr>
          <w:rFonts w:eastAsia="KaiTi_GB2312" w:hint="eastAsia"/>
          <w:i/>
          <w:sz w:val="24"/>
        </w:rPr>
        <w:t xml:space="preserve">Standard equipment of </w:t>
      </w:r>
      <w:r w:rsidR="0065062C">
        <w:rPr>
          <w:rFonts w:eastAsia="KaiTi_GB2312"/>
          <w:i/>
          <w:sz w:val="24"/>
        </w:rPr>
        <w:t>shell scheme</w:t>
      </w:r>
      <w:r>
        <w:rPr>
          <w:rFonts w:eastAsia="KaiTi_GB2312"/>
          <w:i/>
          <w:sz w:val="24"/>
        </w:rPr>
        <w:t>：</w:t>
      </w:r>
    </w:p>
    <w:p w14:paraId="11984B00" w14:textId="77777777" w:rsidR="008D0302" w:rsidRDefault="008D0302" w:rsidP="00130C69">
      <w:pPr>
        <w:spacing w:line="140" w:lineRule="atLeast"/>
        <w:ind w:leftChars="607" w:left="1275"/>
        <w:rPr>
          <w:rFonts w:eastAsia="KaiTi_GB2312"/>
          <w:i/>
          <w:sz w:val="24"/>
        </w:rPr>
      </w:pPr>
      <w:r>
        <w:rPr>
          <w:rFonts w:eastAsia="KaiTi_GB2312"/>
          <w:i/>
          <w:sz w:val="24"/>
        </w:rPr>
        <w:t>E</w:t>
      </w:r>
      <w:r>
        <w:rPr>
          <w:rFonts w:eastAsia="KaiTi_GB2312" w:hint="eastAsia"/>
          <w:i/>
          <w:sz w:val="24"/>
        </w:rPr>
        <w:t xml:space="preserve">xhibition site, Company </w:t>
      </w:r>
      <w:r>
        <w:rPr>
          <w:rFonts w:eastAsia="KaiTi_GB2312"/>
          <w:i/>
          <w:sz w:val="24"/>
        </w:rPr>
        <w:t>Fascia board</w:t>
      </w:r>
      <w:r>
        <w:rPr>
          <w:rFonts w:eastAsia="KaiTi_GB2312" w:hint="eastAsia"/>
          <w:i/>
          <w:sz w:val="24"/>
        </w:rPr>
        <w:t xml:space="preserve"> in English </w:t>
      </w:r>
      <w:r w:rsidR="00D56F6B">
        <w:rPr>
          <w:rFonts w:eastAsia="KaiTi_GB2312"/>
          <w:i/>
          <w:sz w:val="24"/>
        </w:rPr>
        <w:t>and Chinese</w:t>
      </w:r>
      <w:r>
        <w:rPr>
          <w:rFonts w:eastAsia="KaiTi_GB2312" w:hint="eastAsia"/>
          <w:i/>
          <w:sz w:val="24"/>
        </w:rPr>
        <w:t xml:space="preserve">, 3 exhibition boards, carpet, 1 desk for consulting, 1 socket, 2 </w:t>
      </w:r>
      <w:r w:rsidR="00D56F6B">
        <w:rPr>
          <w:rFonts w:eastAsia="KaiTi_GB2312"/>
          <w:i/>
          <w:sz w:val="24"/>
        </w:rPr>
        <w:t>spotlights</w:t>
      </w:r>
      <w:r>
        <w:rPr>
          <w:rFonts w:eastAsia="KaiTi_GB2312" w:hint="eastAsia"/>
          <w:i/>
          <w:sz w:val="24"/>
        </w:rPr>
        <w:t>, 2 chairs.</w:t>
      </w:r>
    </w:p>
    <w:p w14:paraId="1A81F6E6" w14:textId="77777777" w:rsidR="008D0302" w:rsidRDefault="008D0302">
      <w:pPr>
        <w:spacing w:line="48" w:lineRule="auto"/>
        <w:rPr>
          <w:rFonts w:eastAsia="KaiTi_GB2312"/>
          <w:b/>
        </w:rPr>
      </w:pPr>
    </w:p>
    <w:p w14:paraId="06E99C5E" w14:textId="44E76142" w:rsidR="008D0302" w:rsidRDefault="008D0302">
      <w:pPr>
        <w:spacing w:line="48" w:lineRule="auto"/>
        <w:ind w:firstLineChars="500" w:firstLine="1200"/>
        <w:rPr>
          <w:rFonts w:eastAsia="KaiTi_GB2312"/>
          <w:i/>
          <w:sz w:val="24"/>
        </w:rPr>
      </w:pPr>
      <w:r>
        <w:rPr>
          <w:rFonts w:eastAsia="KaiTi_GB2312"/>
          <w:sz w:val="24"/>
        </w:rPr>
        <w:t>○</w:t>
      </w:r>
      <w:r w:rsidRPr="00ED7E8B">
        <w:rPr>
          <w:rFonts w:eastAsia="KaiTi_GB2312" w:hint="eastAsia"/>
          <w:b/>
          <w:sz w:val="24"/>
        </w:rPr>
        <w:t>Raw Space</w:t>
      </w:r>
      <w:r w:rsidR="0065062C" w:rsidRPr="00ED7E8B">
        <w:rPr>
          <w:rFonts w:eastAsia="KaiTi_GB2312" w:hint="eastAsia"/>
          <w:b/>
          <w:sz w:val="24"/>
        </w:rPr>
        <w:t>,</w:t>
      </w:r>
      <w:r w:rsidR="0065062C" w:rsidRPr="00ED7E8B">
        <w:rPr>
          <w:rFonts w:eastAsia="KaiTi_GB2312"/>
          <w:b/>
          <w:sz w:val="24"/>
        </w:rPr>
        <w:t xml:space="preserve"> </w:t>
      </w:r>
      <w:r w:rsidR="0065062C" w:rsidRPr="0065062C">
        <w:rPr>
          <w:rFonts w:eastAsia="KaiTi_GB2312"/>
          <w:b/>
          <w:sz w:val="24"/>
        </w:rPr>
        <w:t xml:space="preserve">Booth </w:t>
      </w:r>
      <w:r w:rsidR="00130C69">
        <w:rPr>
          <w:rFonts w:eastAsia="KaiTi_GB2312" w:hint="eastAsia"/>
          <w:b/>
          <w:sz w:val="24"/>
        </w:rPr>
        <w:t>No.</w:t>
      </w:r>
      <w:r w:rsidR="004E2502">
        <w:rPr>
          <w:rFonts w:eastAsia="KaiTi_GB2312"/>
          <w:b/>
          <w:sz w:val="24"/>
        </w:rPr>
        <w:t>:</w:t>
      </w:r>
      <w:r w:rsidR="00130C69">
        <w:rPr>
          <w:rFonts w:eastAsia="KaiTi_GB2312" w:hint="eastAsia"/>
          <w:b/>
          <w:sz w:val="24"/>
        </w:rPr>
        <w:t xml:space="preserve"> </w:t>
      </w:r>
      <w:r w:rsidR="00130C69">
        <w:rPr>
          <w:rFonts w:eastAsia="KaiTi_GB2312" w:hint="eastAsia"/>
          <w:b/>
          <w:sz w:val="24"/>
          <w:u w:val="single"/>
        </w:rPr>
        <w:t xml:space="preserve">                </w:t>
      </w:r>
    </w:p>
    <w:p w14:paraId="4B206836" w14:textId="1C12334F" w:rsidR="00404207" w:rsidRDefault="00404207" w:rsidP="00404207">
      <w:pPr>
        <w:spacing w:line="48" w:lineRule="auto"/>
        <w:ind w:left="420"/>
        <w:rPr>
          <w:rFonts w:eastAsia="KaiTi_GB2312"/>
          <w:sz w:val="24"/>
        </w:rPr>
      </w:pPr>
      <w:r>
        <w:rPr>
          <w:rFonts w:eastAsia="KaiTi_GB2312"/>
          <w:sz w:val="24"/>
        </w:rPr>
        <w:t xml:space="preserve">       </w:t>
      </w:r>
      <w:r>
        <w:rPr>
          <w:rFonts w:eastAsia="KaiTi_GB2312" w:hint="eastAsia"/>
          <w:sz w:val="24"/>
        </w:rPr>
        <w:t>We need</w:t>
      </w:r>
      <w:r>
        <w:rPr>
          <w:rFonts w:eastAsia="KaiTi_GB2312"/>
          <w:sz w:val="24"/>
          <w:u w:val="single"/>
        </w:rPr>
        <w:t xml:space="preserve">        </w:t>
      </w:r>
      <w:r>
        <w:rPr>
          <w:rFonts w:eastAsia="KaiTi_GB2312"/>
          <w:sz w:val="24"/>
        </w:rPr>
        <w:t>64M</w:t>
      </w:r>
      <w:r>
        <w:rPr>
          <w:rFonts w:eastAsia="KaiTi_GB2312"/>
          <w:sz w:val="24"/>
          <w:vertAlign w:val="superscript"/>
        </w:rPr>
        <w:t>2</w:t>
      </w:r>
      <w:r>
        <w:rPr>
          <w:rFonts w:eastAsia="KaiTi_GB2312"/>
          <w:sz w:val="24"/>
        </w:rPr>
        <w:t>(</w:t>
      </w:r>
      <w:r>
        <w:rPr>
          <w:rFonts w:eastAsia="KaiTi_GB2312" w:hint="eastAsia"/>
          <w:sz w:val="24"/>
        </w:rPr>
        <w:t>6.4</w:t>
      </w:r>
      <w:r>
        <w:rPr>
          <w:rFonts w:eastAsia="KaiTi_GB2312"/>
          <w:sz w:val="24"/>
        </w:rPr>
        <w:t>m×</w:t>
      </w:r>
      <w:r>
        <w:rPr>
          <w:rFonts w:eastAsia="KaiTi_GB2312" w:hint="eastAsia"/>
          <w:sz w:val="24"/>
        </w:rPr>
        <w:t>10</w:t>
      </w:r>
      <w:r>
        <w:rPr>
          <w:rFonts w:eastAsia="KaiTi_GB2312"/>
          <w:sz w:val="24"/>
        </w:rPr>
        <w:t>m)</w:t>
      </w:r>
      <w:r w:rsidR="009E4F62">
        <w:rPr>
          <w:rFonts w:eastAsia="KaiTi_GB2312"/>
          <w:sz w:val="24"/>
        </w:rPr>
        <w:t xml:space="preserve"> </w:t>
      </w:r>
      <w:r>
        <w:rPr>
          <w:rFonts w:eastAsia="KaiTi_GB2312" w:hint="eastAsia"/>
          <w:sz w:val="24"/>
        </w:rPr>
        <w:t>Raw Space</w:t>
      </w:r>
    </w:p>
    <w:p w14:paraId="354AC3F2" w14:textId="6F4DAFA0" w:rsidR="006A0236" w:rsidRDefault="006A0236" w:rsidP="006A0236">
      <w:pPr>
        <w:spacing w:line="48" w:lineRule="auto"/>
        <w:ind w:left="420"/>
        <w:rPr>
          <w:rFonts w:eastAsia="KaiTi_GB2312"/>
          <w:sz w:val="24"/>
        </w:rPr>
      </w:pPr>
      <w:r>
        <w:rPr>
          <w:rFonts w:eastAsia="KaiTi_GB2312"/>
          <w:sz w:val="24"/>
        </w:rPr>
        <w:t xml:space="preserve">       </w:t>
      </w:r>
      <w:r w:rsidR="007461E2">
        <w:rPr>
          <w:rFonts w:eastAsia="KaiTi_GB2312" w:hint="eastAsia"/>
          <w:sz w:val="24"/>
        </w:rPr>
        <w:t>We need</w:t>
      </w:r>
      <w:r w:rsidR="007461E2">
        <w:rPr>
          <w:rFonts w:eastAsia="KaiTi_GB2312"/>
          <w:sz w:val="24"/>
          <w:u w:val="single"/>
        </w:rPr>
        <w:t xml:space="preserve">        </w:t>
      </w:r>
      <w:r w:rsidR="007461E2">
        <w:rPr>
          <w:rFonts w:eastAsia="KaiTi_GB2312" w:hint="eastAsia"/>
          <w:sz w:val="24"/>
        </w:rPr>
        <w:t>240</w:t>
      </w:r>
      <w:r w:rsidR="007461E2">
        <w:rPr>
          <w:rFonts w:eastAsia="KaiTi_GB2312"/>
          <w:sz w:val="24"/>
        </w:rPr>
        <w:t>M</w:t>
      </w:r>
      <w:r w:rsidR="007461E2">
        <w:rPr>
          <w:rFonts w:eastAsia="KaiTi_GB2312"/>
          <w:sz w:val="24"/>
          <w:vertAlign w:val="superscript"/>
        </w:rPr>
        <w:t>2</w:t>
      </w:r>
      <w:r w:rsidR="007461E2">
        <w:rPr>
          <w:rFonts w:eastAsia="KaiTi_GB2312"/>
          <w:sz w:val="24"/>
        </w:rPr>
        <w:t>(</w:t>
      </w:r>
      <w:r w:rsidR="007461E2">
        <w:rPr>
          <w:rFonts w:eastAsia="KaiTi_GB2312" w:hint="eastAsia"/>
          <w:sz w:val="24"/>
        </w:rPr>
        <w:t>12</w:t>
      </w:r>
      <w:r w:rsidR="007461E2">
        <w:rPr>
          <w:rFonts w:eastAsia="KaiTi_GB2312"/>
          <w:sz w:val="24"/>
        </w:rPr>
        <w:t>m×</w:t>
      </w:r>
      <w:r w:rsidR="007461E2">
        <w:rPr>
          <w:rFonts w:eastAsia="KaiTi_GB2312" w:hint="eastAsia"/>
          <w:sz w:val="24"/>
        </w:rPr>
        <w:t>20</w:t>
      </w:r>
      <w:r w:rsidR="007461E2">
        <w:rPr>
          <w:rFonts w:eastAsia="KaiTi_GB2312"/>
          <w:sz w:val="24"/>
        </w:rPr>
        <w:t xml:space="preserve">m) </w:t>
      </w:r>
      <w:r w:rsidR="007461E2">
        <w:rPr>
          <w:rFonts w:eastAsia="KaiTi_GB2312" w:hint="eastAsia"/>
          <w:sz w:val="24"/>
        </w:rPr>
        <w:t>Raw Space</w:t>
      </w:r>
    </w:p>
    <w:p w14:paraId="709D0517" w14:textId="7921D510" w:rsidR="007461E2" w:rsidRDefault="007461E2" w:rsidP="006A0236">
      <w:pPr>
        <w:spacing w:line="48" w:lineRule="auto"/>
        <w:ind w:left="420"/>
        <w:rPr>
          <w:rFonts w:eastAsia="KaiTi_GB2312"/>
          <w:sz w:val="24"/>
        </w:rPr>
      </w:pPr>
      <w:r>
        <w:rPr>
          <w:rFonts w:eastAsia="KaiTi_GB2312"/>
          <w:sz w:val="24"/>
        </w:rPr>
        <w:t xml:space="preserve">       </w:t>
      </w:r>
      <w:r>
        <w:rPr>
          <w:rFonts w:eastAsia="KaiTi_GB2312" w:hint="eastAsia"/>
          <w:sz w:val="24"/>
        </w:rPr>
        <w:t>We need</w:t>
      </w:r>
      <w:r>
        <w:rPr>
          <w:rFonts w:eastAsia="KaiTi_GB2312"/>
          <w:sz w:val="24"/>
          <w:u w:val="single"/>
        </w:rPr>
        <w:t xml:space="preserve">        </w:t>
      </w:r>
      <w:r>
        <w:rPr>
          <w:rFonts w:eastAsia="KaiTi_GB2312"/>
          <w:sz w:val="24"/>
        </w:rPr>
        <w:t>360</w:t>
      </w:r>
      <w:r>
        <w:rPr>
          <w:rFonts w:eastAsia="KaiTi_GB2312"/>
          <w:sz w:val="24"/>
        </w:rPr>
        <w:t>M</w:t>
      </w:r>
      <w:r>
        <w:rPr>
          <w:rFonts w:eastAsia="KaiTi_GB2312"/>
          <w:sz w:val="24"/>
          <w:vertAlign w:val="superscript"/>
        </w:rPr>
        <w:t>2</w:t>
      </w:r>
      <w:r>
        <w:rPr>
          <w:rFonts w:eastAsia="KaiTi_GB2312"/>
          <w:sz w:val="24"/>
        </w:rPr>
        <w:t>(</w:t>
      </w:r>
      <w:r>
        <w:rPr>
          <w:rFonts w:eastAsia="KaiTi_GB2312"/>
          <w:sz w:val="24"/>
        </w:rPr>
        <w:t>18</w:t>
      </w:r>
      <w:r>
        <w:rPr>
          <w:rFonts w:eastAsia="KaiTi_GB2312"/>
          <w:sz w:val="24"/>
        </w:rPr>
        <w:t>m×</w:t>
      </w:r>
      <w:r>
        <w:rPr>
          <w:rFonts w:eastAsia="KaiTi_GB2312" w:hint="eastAsia"/>
          <w:sz w:val="24"/>
        </w:rPr>
        <w:t xml:space="preserve"> </w:t>
      </w:r>
      <w:r>
        <w:rPr>
          <w:rFonts w:eastAsia="KaiTi_GB2312"/>
          <w:sz w:val="24"/>
        </w:rPr>
        <w:t>20</w:t>
      </w:r>
      <w:r>
        <w:rPr>
          <w:rFonts w:eastAsia="KaiTi_GB2312"/>
          <w:sz w:val="24"/>
        </w:rPr>
        <w:t xml:space="preserve">m) </w:t>
      </w:r>
      <w:r>
        <w:rPr>
          <w:rFonts w:eastAsia="KaiTi_GB2312" w:hint="eastAsia"/>
          <w:sz w:val="24"/>
        </w:rPr>
        <w:t>Raw Space</w:t>
      </w:r>
    </w:p>
    <w:p w14:paraId="104BFD13" w14:textId="640DB895" w:rsidR="00404207" w:rsidRDefault="00404207" w:rsidP="00404207">
      <w:pPr>
        <w:spacing w:line="48" w:lineRule="auto"/>
        <w:ind w:left="420"/>
        <w:rPr>
          <w:rFonts w:eastAsia="KaiTi_GB2312"/>
          <w:sz w:val="24"/>
        </w:rPr>
      </w:pPr>
      <w:r>
        <w:rPr>
          <w:rFonts w:eastAsia="KaiTi_GB2312"/>
          <w:sz w:val="24"/>
        </w:rPr>
        <w:t xml:space="preserve">       </w:t>
      </w:r>
      <w:r>
        <w:rPr>
          <w:rFonts w:eastAsia="KaiTi_GB2312" w:hint="eastAsia"/>
          <w:sz w:val="24"/>
        </w:rPr>
        <w:t>We need</w:t>
      </w:r>
      <w:r>
        <w:rPr>
          <w:rFonts w:eastAsia="KaiTi_GB2312"/>
          <w:sz w:val="24"/>
          <w:u w:val="single"/>
        </w:rPr>
        <w:t xml:space="preserve">        </w:t>
      </w:r>
      <w:r w:rsidR="007461E2">
        <w:rPr>
          <w:rFonts w:eastAsia="KaiTi_GB2312"/>
          <w:sz w:val="24"/>
        </w:rPr>
        <w:t>38</w:t>
      </w:r>
      <w:r>
        <w:rPr>
          <w:rFonts w:eastAsia="KaiTi_GB2312"/>
          <w:sz w:val="24"/>
        </w:rPr>
        <w:t>M</w:t>
      </w:r>
      <w:r>
        <w:rPr>
          <w:rFonts w:eastAsia="KaiTi_GB2312"/>
          <w:sz w:val="24"/>
          <w:vertAlign w:val="superscript"/>
        </w:rPr>
        <w:t>2</w:t>
      </w:r>
      <w:r>
        <w:rPr>
          <w:rFonts w:eastAsia="KaiTi_GB2312"/>
          <w:sz w:val="24"/>
        </w:rPr>
        <w:t>(</w:t>
      </w:r>
      <w:r>
        <w:rPr>
          <w:rFonts w:eastAsia="KaiTi_GB2312" w:hint="eastAsia"/>
          <w:sz w:val="24"/>
        </w:rPr>
        <w:t>12</w:t>
      </w:r>
      <w:r>
        <w:rPr>
          <w:rFonts w:eastAsia="KaiTi_GB2312"/>
          <w:sz w:val="24"/>
        </w:rPr>
        <w:t>m×</w:t>
      </w:r>
      <w:r>
        <w:rPr>
          <w:rFonts w:eastAsia="KaiTi_GB2312" w:hint="eastAsia"/>
          <w:sz w:val="24"/>
        </w:rPr>
        <w:t>20</w:t>
      </w:r>
      <w:r>
        <w:rPr>
          <w:rFonts w:eastAsia="KaiTi_GB2312"/>
          <w:sz w:val="24"/>
        </w:rPr>
        <w:t>m)</w:t>
      </w:r>
      <w:r w:rsidR="009E4F62">
        <w:rPr>
          <w:rFonts w:eastAsia="KaiTi_GB2312"/>
          <w:sz w:val="24"/>
        </w:rPr>
        <w:t xml:space="preserve"> </w:t>
      </w:r>
      <w:r>
        <w:rPr>
          <w:rFonts w:eastAsia="KaiTi_GB2312" w:hint="eastAsia"/>
          <w:sz w:val="24"/>
        </w:rPr>
        <w:t>Raw Space</w:t>
      </w:r>
    </w:p>
    <w:p w14:paraId="585F08D5" w14:textId="544A5BFD" w:rsidR="007461E2" w:rsidRDefault="007461E2" w:rsidP="00404207">
      <w:pPr>
        <w:spacing w:line="48" w:lineRule="auto"/>
        <w:ind w:left="420"/>
        <w:rPr>
          <w:rFonts w:eastAsia="KaiTi_GB2312"/>
          <w:sz w:val="24"/>
        </w:rPr>
      </w:pPr>
      <w:r>
        <w:rPr>
          <w:rFonts w:eastAsia="KaiTi_GB2312"/>
          <w:sz w:val="24"/>
        </w:rPr>
        <w:t xml:space="preserve">       </w:t>
      </w:r>
      <w:r>
        <w:rPr>
          <w:rFonts w:eastAsia="KaiTi_GB2312" w:hint="eastAsia"/>
          <w:sz w:val="24"/>
        </w:rPr>
        <w:t>We need</w:t>
      </w:r>
      <w:r>
        <w:rPr>
          <w:rFonts w:eastAsia="KaiTi_GB2312"/>
          <w:sz w:val="24"/>
          <w:u w:val="single"/>
        </w:rPr>
        <w:t xml:space="preserve">        </w:t>
      </w:r>
      <w:r>
        <w:rPr>
          <w:rFonts w:eastAsia="KaiTi_GB2312"/>
          <w:sz w:val="24"/>
        </w:rPr>
        <w:t>158</w:t>
      </w:r>
      <w:r>
        <w:rPr>
          <w:rFonts w:eastAsia="KaiTi_GB2312"/>
          <w:sz w:val="24"/>
        </w:rPr>
        <w:t>M</w:t>
      </w:r>
      <w:r>
        <w:rPr>
          <w:rFonts w:eastAsia="KaiTi_GB2312"/>
          <w:sz w:val="24"/>
          <w:vertAlign w:val="superscript"/>
        </w:rPr>
        <w:t>2</w:t>
      </w:r>
      <w:r>
        <w:rPr>
          <w:rFonts w:eastAsia="KaiTi_GB2312"/>
          <w:sz w:val="24"/>
        </w:rPr>
        <w:t>(</w:t>
      </w:r>
      <w:r>
        <w:rPr>
          <w:rFonts w:eastAsia="KaiTi_GB2312" w:hint="eastAsia"/>
          <w:sz w:val="24"/>
        </w:rPr>
        <w:t>12</w:t>
      </w:r>
      <w:r>
        <w:rPr>
          <w:rFonts w:eastAsia="KaiTi_GB2312"/>
          <w:sz w:val="24"/>
        </w:rPr>
        <w:t>m×</w:t>
      </w:r>
      <w:r>
        <w:rPr>
          <w:rFonts w:eastAsia="KaiTi_GB2312" w:hint="eastAsia"/>
          <w:sz w:val="24"/>
        </w:rPr>
        <w:t xml:space="preserve"> 8</w:t>
      </w:r>
      <w:r>
        <w:rPr>
          <w:rFonts w:eastAsia="KaiTi_GB2312"/>
          <w:sz w:val="24"/>
        </w:rPr>
        <w:t xml:space="preserve">m) </w:t>
      </w:r>
      <w:r>
        <w:rPr>
          <w:rFonts w:eastAsia="KaiTi_GB2312" w:hint="eastAsia"/>
          <w:sz w:val="24"/>
        </w:rPr>
        <w:t>Raw Space</w:t>
      </w:r>
    </w:p>
    <w:p w14:paraId="00399B79" w14:textId="77777777" w:rsidR="00A01AD0" w:rsidRDefault="00A01AD0">
      <w:pPr>
        <w:spacing w:line="48" w:lineRule="auto"/>
        <w:rPr>
          <w:rFonts w:eastAsia="KaiTi_GB2312"/>
          <w:b/>
        </w:rPr>
      </w:pPr>
    </w:p>
    <w:p w14:paraId="66B11F45" w14:textId="11656D59" w:rsidR="008D0302" w:rsidRDefault="008D0302" w:rsidP="00582F54">
      <w:pPr>
        <w:spacing w:line="48" w:lineRule="auto"/>
        <w:ind w:leftChars="400" w:left="840" w:firstLineChars="100" w:firstLine="240"/>
        <w:rPr>
          <w:rFonts w:eastAsia="KaiTi_GB2312"/>
          <w:sz w:val="24"/>
        </w:rPr>
      </w:pPr>
      <w:r>
        <w:rPr>
          <w:rFonts w:eastAsia="KaiTi_GB2312"/>
          <w:b/>
          <w:sz w:val="24"/>
        </w:rPr>
        <w:t xml:space="preserve"> </w:t>
      </w:r>
      <w:r>
        <w:rPr>
          <w:rFonts w:eastAsia="KaiTi_GB2312" w:hint="eastAsia"/>
          <w:b/>
          <w:sz w:val="24"/>
        </w:rPr>
        <w:t>Total fee</w:t>
      </w:r>
      <w:r w:rsidR="009E4F62">
        <w:rPr>
          <w:rFonts w:eastAsia="KaiTi_GB2312" w:hint="eastAsia"/>
          <w:b/>
          <w:sz w:val="24"/>
        </w:rPr>
        <w:t>:</w:t>
      </w:r>
      <w:r w:rsidR="009E4F62">
        <w:rPr>
          <w:rFonts w:eastAsia="KaiTi_GB2312"/>
          <w:b/>
          <w:sz w:val="24"/>
        </w:rPr>
        <w:t xml:space="preserve"> </w:t>
      </w:r>
      <w:r>
        <w:rPr>
          <w:rFonts w:eastAsia="KaiTi_GB2312" w:hint="eastAsia"/>
          <w:b/>
          <w:sz w:val="24"/>
        </w:rPr>
        <w:t>USD</w:t>
      </w:r>
      <w:r>
        <w:rPr>
          <w:rFonts w:eastAsia="KaiTi_GB2312"/>
          <w:b/>
          <w:sz w:val="24"/>
          <w:u w:val="single"/>
        </w:rPr>
        <w:t xml:space="preserve">                   </w:t>
      </w:r>
    </w:p>
    <w:p w14:paraId="340991E1" w14:textId="77777777" w:rsidR="008D0302" w:rsidRDefault="008D0302">
      <w:pPr>
        <w:spacing w:line="48" w:lineRule="auto"/>
        <w:ind w:left="840" w:firstLine="420"/>
        <w:rPr>
          <w:rFonts w:eastAsia="KaiTi_GB2312"/>
          <w:b/>
          <w:sz w:val="24"/>
        </w:rPr>
      </w:pPr>
      <w:r>
        <w:rPr>
          <w:rFonts w:eastAsia="KaiTi_GB2312"/>
          <w:b/>
          <w:sz w:val="24"/>
        </w:rPr>
        <w:t xml:space="preserve"> </w:t>
      </w:r>
      <w:r>
        <w:rPr>
          <w:rFonts w:eastAsia="KaiTi_GB2312" w:hint="eastAsia"/>
          <w:b/>
          <w:sz w:val="24"/>
        </w:rPr>
        <w:t>Exhibitor company seal and confirmation</w:t>
      </w:r>
    </w:p>
    <w:p w14:paraId="6E2E2938" w14:textId="77777777" w:rsidR="008D0302" w:rsidRDefault="008D0302">
      <w:pPr>
        <w:spacing w:line="48" w:lineRule="auto"/>
        <w:ind w:left="840" w:firstLine="420"/>
        <w:rPr>
          <w:rFonts w:eastAsia="KaiTi_GB2312"/>
          <w:sz w:val="24"/>
        </w:rPr>
      </w:pPr>
      <w:r>
        <w:rPr>
          <w:rFonts w:eastAsia="KaiTi_GB2312"/>
          <w:sz w:val="24"/>
        </w:rPr>
        <w:t xml:space="preserve"> Company name</w:t>
      </w:r>
      <w:r w:rsidR="00205699">
        <w:rPr>
          <w:rFonts w:eastAsia="KaiTi_GB2312"/>
          <w:sz w:val="24"/>
        </w:rPr>
        <w:t>:</w:t>
      </w:r>
    </w:p>
    <w:p w14:paraId="7BF04A4B" w14:textId="77777777" w:rsidR="008D0302" w:rsidRDefault="008D0302">
      <w:pPr>
        <w:spacing w:line="48" w:lineRule="auto"/>
        <w:ind w:left="840" w:firstLine="420"/>
        <w:rPr>
          <w:rFonts w:eastAsia="KaiTi_GB2312"/>
          <w:sz w:val="24"/>
        </w:rPr>
      </w:pPr>
      <w:r>
        <w:rPr>
          <w:rFonts w:eastAsia="KaiTi_GB2312"/>
          <w:sz w:val="24"/>
        </w:rPr>
        <w:t xml:space="preserve"> </w:t>
      </w:r>
      <w:r w:rsidR="00205699">
        <w:rPr>
          <w:rFonts w:eastAsia="KaiTi_GB2312"/>
          <w:sz w:val="24"/>
        </w:rPr>
        <w:t>Signature</w:t>
      </w:r>
      <w:r>
        <w:rPr>
          <w:rFonts w:eastAsia="KaiTi_GB2312"/>
          <w:sz w:val="24"/>
        </w:rPr>
        <w:t>/</w:t>
      </w:r>
      <w:r>
        <w:rPr>
          <w:rFonts w:eastAsia="KaiTi_GB2312" w:hint="eastAsia"/>
          <w:sz w:val="24"/>
        </w:rPr>
        <w:t>Seal</w:t>
      </w:r>
      <w:r w:rsidR="00205699">
        <w:rPr>
          <w:rFonts w:eastAsia="KaiTi_GB2312"/>
          <w:sz w:val="24"/>
        </w:rPr>
        <w:t>:</w:t>
      </w:r>
    </w:p>
    <w:p w14:paraId="117C0E20" w14:textId="77777777" w:rsidR="00A01AD0" w:rsidRDefault="00A01AD0">
      <w:pPr>
        <w:spacing w:line="48" w:lineRule="auto"/>
        <w:ind w:left="840" w:firstLine="420"/>
        <w:rPr>
          <w:rFonts w:eastAsia="KaiTi_GB2312"/>
          <w:b/>
          <w:sz w:val="24"/>
        </w:rPr>
      </w:pPr>
    </w:p>
    <w:p w14:paraId="4C5F1050" w14:textId="5F36A4C2" w:rsidR="008D0302" w:rsidRDefault="008D0302">
      <w:pPr>
        <w:spacing w:line="48" w:lineRule="auto"/>
        <w:ind w:left="840" w:firstLine="420"/>
        <w:rPr>
          <w:rFonts w:eastAsia="KaiTi_GB2312"/>
          <w:b/>
          <w:sz w:val="24"/>
        </w:rPr>
      </w:pPr>
      <w:r>
        <w:rPr>
          <w:rFonts w:eastAsia="KaiTi_GB2312"/>
          <w:b/>
          <w:sz w:val="24"/>
        </w:rPr>
        <w:t xml:space="preserve"> * </w:t>
      </w:r>
      <w:r>
        <w:rPr>
          <w:rFonts w:eastAsia="KaiTi_GB2312" w:hint="eastAsia"/>
          <w:b/>
          <w:sz w:val="24"/>
        </w:rPr>
        <w:t>Note</w:t>
      </w:r>
      <w:r w:rsidR="009E4F62">
        <w:rPr>
          <w:rFonts w:eastAsia="KaiTi_GB2312"/>
          <w:b/>
          <w:sz w:val="24"/>
        </w:rPr>
        <w:t>:</w:t>
      </w:r>
    </w:p>
    <w:p w14:paraId="7601AAA5" w14:textId="43B7D3A6" w:rsidR="008D0302" w:rsidRDefault="008D0302">
      <w:pPr>
        <w:spacing w:line="48" w:lineRule="auto"/>
        <w:ind w:left="840" w:firstLine="420"/>
        <w:rPr>
          <w:rFonts w:eastAsia="KaiTi_GB2312"/>
          <w:sz w:val="24"/>
        </w:rPr>
      </w:pPr>
      <w:r>
        <w:rPr>
          <w:rFonts w:eastAsia="KaiTi_GB2312"/>
          <w:sz w:val="24"/>
        </w:rPr>
        <w:t xml:space="preserve"> </w:t>
      </w:r>
      <w:r>
        <w:rPr>
          <w:rFonts w:eastAsia="KaiTi_GB2312" w:hint="eastAsia"/>
          <w:sz w:val="24"/>
        </w:rPr>
        <w:t xml:space="preserve">This form only represents your intent to participate in the exhibition, detailed issues shall subject to formal exhibition contract </w:t>
      </w:r>
      <w:proofErr w:type="spellStart"/>
      <w:r>
        <w:rPr>
          <w:rFonts w:eastAsia="KaiTi_GB2312" w:hint="eastAsia"/>
          <w:sz w:val="24"/>
        </w:rPr>
        <w:t>if</w:t>
      </w:r>
      <w:proofErr w:type="spellEnd"/>
      <w:r>
        <w:rPr>
          <w:rFonts w:eastAsia="KaiTi_GB2312" w:hint="eastAsia"/>
          <w:sz w:val="24"/>
        </w:rPr>
        <w:t xml:space="preserve"> signed</w:t>
      </w:r>
      <w:r w:rsidR="00A01AD0">
        <w:rPr>
          <w:rFonts w:eastAsia="KaiTi_GB2312" w:hint="eastAsia"/>
          <w:sz w:val="24"/>
        </w:rPr>
        <w:t>,</w:t>
      </w:r>
      <w:r w:rsidR="00A01AD0">
        <w:rPr>
          <w:rFonts w:eastAsia="KaiTi_GB2312"/>
          <w:sz w:val="24"/>
        </w:rPr>
        <w:t xml:space="preserve"> </w:t>
      </w:r>
      <w:r>
        <w:rPr>
          <w:rFonts w:eastAsia="KaiTi_GB2312" w:hint="eastAsia"/>
          <w:sz w:val="24"/>
        </w:rPr>
        <w:t xml:space="preserve">in the week of contract signing, please pay </w:t>
      </w:r>
      <w:r>
        <w:rPr>
          <w:rFonts w:eastAsia="KaiTi_GB2312"/>
          <w:sz w:val="24"/>
        </w:rPr>
        <w:t>50</w:t>
      </w:r>
      <w:r>
        <w:rPr>
          <w:rFonts w:eastAsia="KaiTi_GB2312" w:hint="eastAsia"/>
          <w:sz w:val="24"/>
        </w:rPr>
        <w:t>% of the total fee so as to keep your booth</w:t>
      </w:r>
      <w:r w:rsidR="00A01AD0">
        <w:rPr>
          <w:rFonts w:eastAsia="KaiTi_GB2312"/>
          <w:sz w:val="24"/>
        </w:rPr>
        <w:t>.</w:t>
      </w:r>
    </w:p>
    <w:p w14:paraId="7E3F5FDE" w14:textId="604DBC4F" w:rsidR="007461E2" w:rsidRDefault="007461E2">
      <w:pPr>
        <w:spacing w:line="48" w:lineRule="auto"/>
        <w:ind w:left="840" w:firstLine="420"/>
        <w:rPr>
          <w:rFonts w:eastAsia="KaiTi_GB2312"/>
          <w:sz w:val="24"/>
        </w:rPr>
      </w:pPr>
    </w:p>
    <w:p w14:paraId="38FC7720" w14:textId="77777777" w:rsidR="008D0302" w:rsidRDefault="00311D66">
      <w:pPr>
        <w:spacing w:line="48" w:lineRule="auto"/>
        <w:ind w:left="840" w:firstLine="420"/>
        <w:rPr>
          <w:rFonts w:eastAsia="KaiTi_GB2312"/>
          <w:sz w:val="24"/>
        </w:rPr>
      </w:pPr>
      <w:r>
        <w:rPr>
          <w:rFonts w:eastAsia="KaiTi_GB2312"/>
          <w:noProof/>
          <w:sz w:val="24"/>
          <w:lang w:val="en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6A5767" wp14:editId="4EA7D5CC">
                <wp:simplePos x="0" y="0"/>
                <wp:positionH relativeFrom="column">
                  <wp:posOffset>901065</wp:posOffset>
                </wp:positionH>
                <wp:positionV relativeFrom="paragraph">
                  <wp:posOffset>3810</wp:posOffset>
                </wp:positionV>
                <wp:extent cx="5600700" cy="680085"/>
                <wp:effectExtent l="12700" t="12700" r="0" b="571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00700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CB80E" w14:textId="2F863D50" w:rsidR="008D0302" w:rsidRPr="00891514" w:rsidRDefault="008D0302">
                            <w:pPr>
                              <w:jc w:val="left"/>
                              <w:rPr>
                                <w:rFonts w:ascii="Cambria" w:eastAsia="SimHei" w:hAnsi="Cambria" w:hint="eastAsia"/>
                              </w:rPr>
                            </w:pPr>
                            <w:r w:rsidRPr="00891514">
                              <w:rPr>
                                <w:rFonts w:ascii="Cambria" w:eastAsia="SimHei" w:hAnsi="Cambria"/>
                              </w:rPr>
                              <w:t>Contact</w:t>
                            </w:r>
                            <w:r w:rsidR="00F47444">
                              <w:rPr>
                                <w:rFonts w:ascii="Cambria" w:eastAsia="SimHei" w:hAnsi="Cambria" w:hint="eastAsia"/>
                              </w:rPr>
                              <w:t>:</w:t>
                            </w:r>
                            <w:r w:rsidR="00F47444">
                              <w:rPr>
                                <w:rFonts w:ascii="Cambria" w:eastAsia="SimHei" w:hAnsi="Cambria"/>
                              </w:rPr>
                              <w:t xml:space="preserve"> </w:t>
                            </w:r>
                            <w:r w:rsidR="00D70D4B" w:rsidRPr="00891514">
                              <w:rPr>
                                <w:rFonts w:ascii="Cambria" w:eastAsia="SimHei" w:hAnsi="Cambria"/>
                              </w:rPr>
                              <w:t>Leon Xu</w:t>
                            </w:r>
                            <w:r w:rsidR="007461E2">
                              <w:rPr>
                                <w:rFonts w:ascii="Cambria" w:eastAsia="SimHei" w:hAnsi="Cambria" w:hint="eastAsia"/>
                              </w:rPr>
                              <w:t xml:space="preserve"> </w:t>
                            </w:r>
                            <w:r w:rsidR="007461E2">
                              <w:rPr>
                                <w:rFonts w:ascii="Cambria" w:eastAsia="SimHei" w:hAnsi="Cambria"/>
                              </w:rPr>
                              <w:t>(</w:t>
                            </w:r>
                            <w:r w:rsidR="00D70D4B" w:rsidRPr="00891514">
                              <w:rPr>
                                <w:rFonts w:ascii="Cambria" w:eastAsia="SimHei" w:hAnsi="Cambria"/>
                              </w:rPr>
                              <w:t>+</w:t>
                            </w:r>
                            <w:r w:rsidR="003775FF" w:rsidRPr="00891514">
                              <w:rPr>
                                <w:rFonts w:ascii="Cambria" w:eastAsia="SimHei" w:hAnsi="Cambria"/>
                              </w:rPr>
                              <w:t xml:space="preserve">86 </w:t>
                            </w:r>
                            <w:r w:rsidR="00D70D4B" w:rsidRPr="00891514">
                              <w:rPr>
                                <w:rFonts w:ascii="Cambria" w:eastAsia="SimHei" w:hAnsi="Cambria"/>
                              </w:rPr>
                              <w:t>186-1623-0102</w:t>
                            </w:r>
                            <w:r w:rsidR="007461E2">
                              <w:rPr>
                                <w:rFonts w:ascii="Cambria" w:eastAsia="SimHei" w:hAnsi="Cambria"/>
                              </w:rPr>
                              <w:t>)</w:t>
                            </w:r>
                          </w:p>
                          <w:p w14:paraId="37FDBB0A" w14:textId="6056FDED" w:rsidR="00E1342F" w:rsidRPr="00891514" w:rsidRDefault="008D0302">
                            <w:pPr>
                              <w:rPr>
                                <w:rFonts w:ascii="Cambria" w:eastAsia="SimHei" w:hAnsi="Cambria" w:hint="eastAsia"/>
                              </w:rPr>
                            </w:pPr>
                            <w:r w:rsidRPr="00891514">
                              <w:rPr>
                                <w:rFonts w:ascii="Cambria" w:eastAsia="SimHei" w:hAnsi="Cambria"/>
                              </w:rPr>
                              <w:t>E</w:t>
                            </w:r>
                            <w:r w:rsidR="00D70D4B" w:rsidRPr="00891514">
                              <w:rPr>
                                <w:rFonts w:ascii="Cambria" w:eastAsia="SimHei" w:hAnsi="Cambria"/>
                              </w:rPr>
                              <w:t>-</w:t>
                            </w:r>
                            <w:r w:rsidRPr="00891514">
                              <w:rPr>
                                <w:rFonts w:ascii="Cambria" w:eastAsia="SimHei" w:hAnsi="Cambria"/>
                              </w:rPr>
                              <w:t>mail</w:t>
                            </w:r>
                            <w:r w:rsidR="00F47444">
                              <w:rPr>
                                <w:rFonts w:ascii="Cambria" w:eastAsia="SimHei" w:hAnsi="Cambria"/>
                              </w:rPr>
                              <w:t xml:space="preserve">: </w:t>
                            </w:r>
                            <w:hyperlink r:id="rId7" w:history="1">
                              <w:r w:rsidR="0065062C" w:rsidRPr="00891514">
                                <w:rPr>
                                  <w:rStyle w:val="Hyperlink"/>
                                  <w:rFonts w:ascii="Cambria" w:eastAsia="SimHei" w:hAnsi="Cambria"/>
                                </w:rPr>
                                <w:t>ITTC@cstt.org</w:t>
                              </w:r>
                            </w:hyperlink>
                            <w:r w:rsidR="007461E2">
                              <w:rPr>
                                <w:rFonts w:ascii="Cambria" w:eastAsia="SimHei" w:hAnsi="Cambria" w:hint="eastAsia"/>
                              </w:rPr>
                              <w:t>,</w:t>
                            </w:r>
                            <w:r w:rsidRPr="00891514">
                              <w:rPr>
                                <w:rFonts w:ascii="Cambria" w:eastAsia="SimHei" w:hAnsi="Cambria"/>
                              </w:rPr>
                              <w:t xml:space="preserve"> </w:t>
                            </w:r>
                            <w:hyperlink r:id="rId8" w:history="1">
                              <w:r w:rsidR="00F47444" w:rsidRPr="003A3E07">
                                <w:rPr>
                                  <w:rStyle w:val="Hyperlink"/>
                                  <w:rFonts w:ascii="Cambria" w:eastAsia="SimHei" w:hAnsi="Cambria"/>
                                </w:rPr>
                                <w:t>leonxu@fastmail.com</w:t>
                              </w:r>
                            </w:hyperlink>
                          </w:p>
                          <w:p w14:paraId="1BFD5330" w14:textId="56548946" w:rsidR="008D0302" w:rsidRPr="00891514" w:rsidRDefault="008D0302">
                            <w:pPr>
                              <w:rPr>
                                <w:rFonts w:ascii="Cambria" w:eastAsia="SimHei" w:hAnsi="Cambria"/>
                              </w:rPr>
                            </w:pPr>
                            <w:r w:rsidRPr="00891514">
                              <w:rPr>
                                <w:rFonts w:ascii="Cambria" w:eastAsia="SimHei" w:hAnsi="Cambria"/>
                              </w:rPr>
                              <w:t>Tel/Fax</w:t>
                            </w:r>
                            <w:r w:rsidR="00F47444">
                              <w:rPr>
                                <w:rFonts w:ascii="Cambria" w:eastAsia="SimHei" w:hAnsi="Cambria"/>
                              </w:rPr>
                              <w:t xml:space="preserve">: </w:t>
                            </w:r>
                            <w:r w:rsidRPr="00891514">
                              <w:rPr>
                                <w:rFonts w:ascii="Cambria" w:eastAsia="SimHei" w:hAnsi="Cambria"/>
                              </w:rPr>
                              <w:t>+86-21-5479 1130</w:t>
                            </w:r>
                          </w:p>
                          <w:p w14:paraId="606D2922" w14:textId="77777777" w:rsidR="008D0302" w:rsidRDefault="008D0302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6A576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0.95pt;margin-top:.3pt;width:441pt;height:53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xLYWGQIAADoEAAAOAAAAZHJzL2Uyb0RvYy54bWysU9tuGyEQfa/Uf0C814td23FWXkdtUleV&#13;&#10;0ouU9ANYlvWiAkMBezf9+gys47i3l6o8IIY5HGbOzKyvBqPJQfqgwFZ0OmGUSCugUXZX0a/321cr&#13;&#10;SkLktuEarKzogwz0avPyxbp3pZxBB7qRniCJDWXvKtrF6MqiCKKThocJOGnR2YI3PKLpd0XjeY/s&#13;&#10;RhczxpZFD75xHoQMAW9vRifdZP62lSJ+btsgI9EVxdhi3n3e67QXmzUvd567ToljGPwfojBcWfz0&#13;&#10;RHXDIyd7r36jMkp4CNDGiQBTQNsqIXMOmM2U/ZLNXcedzLmgOMGdZAr/j1Z8OnzxRDUVnVNiucES&#13;&#10;3cshkrcwkNdJnd6FEkF3DmFxwGuscs40uFsQ3wJCijPM+CAkdN1/hAb5+D5CfjG03iSNMGuCNFiO&#13;&#10;h1MJ0p8CLxdLxi4YugT6livGVosURcHLp9fOh/hegiHpUFGPJc7s/HAb4gh9gqTPAmjVbJXW2fC7&#13;&#10;+lp7cuDYDtu8juw/wbQlPaZ5yRZsTPWvHCyvP3EYFbGxtTIVxSxwJRAvO8mbd7bJ58iVHs+YnrZH&#13;&#10;IZN2o4pxqAcEJnVraB5QUg9jA+PA4aED/4OSHpu3ouH7nntJif5gsTsup/N56vZszBcXMzT8uac+&#13;&#10;93ArkKqikZLxeB3HCdk7r3Yd/jRW3MIbLGWrssrPUR3jxgbNdToOU5qAczujnkd+8wgAAP//AwBQ&#13;&#10;SwMEFAAGAAgAAAAhAEFmXR3hAAAADgEAAA8AAABkcnMvZG93bnJldi54bWxMT01PwzAMvSPxHyIj&#13;&#10;cUEs3UD76JpOE2ioErtssLvXhLaicaIm2zp+Pe4JLpafnv0+slVvW3E2XWgcKRiPEhCGSqcbqhR8&#13;&#10;fmwe5yBCRNLYOjIKribAKr+9yTDV7kI7c97HSrAIhRQV1DH6VMpQ1sZiGDlviLkv11mMDLtK6g4v&#13;&#10;LG5bOUmSqbTYEDvU6M1Lbcrv/ckqKK7bXfNwqDd+XeA8vG8L//NWKHV/178ueayXIKLp498HDB04&#13;&#10;P+Qc7OhOpINoGT+PF3yqYApioJPJE+PjsM1mIPNM/q+R/wIAAP//AwBQSwECLQAUAAYACAAAACEA&#13;&#10;toM4kv4AAADhAQAAEwAAAAAAAAAAAAAAAAAAAAAAW0NvbnRlbnRfVHlwZXNdLnhtbFBLAQItABQA&#13;&#10;BgAIAAAAIQA4/SH/1gAAAJQBAAALAAAAAAAAAAAAAAAAAC8BAABfcmVscy8ucmVsc1BLAQItABQA&#13;&#10;BgAIAAAAIQCtxLYWGQIAADoEAAAOAAAAAAAAAAAAAAAAAC4CAABkcnMvZTJvRG9jLnhtbFBLAQIt&#13;&#10;ABQABgAIAAAAIQBBZl0d4QAAAA4BAAAPAAAAAAAAAAAAAAAAAHMEAABkcnMvZG93bnJldi54bWxQ&#13;&#10;SwUGAAAAAAQABADzAAAAgQUAAAAA&#13;&#10;" strokeweight="1.5pt">
                <v:path arrowok="t"/>
                <v:textbox>
                  <w:txbxContent>
                    <w:p w14:paraId="390CB80E" w14:textId="2F863D50" w:rsidR="008D0302" w:rsidRPr="00891514" w:rsidRDefault="008D0302">
                      <w:pPr>
                        <w:jc w:val="left"/>
                        <w:rPr>
                          <w:rFonts w:ascii="Cambria" w:eastAsia="SimHei" w:hAnsi="Cambria" w:hint="eastAsia"/>
                        </w:rPr>
                      </w:pPr>
                      <w:r w:rsidRPr="00891514">
                        <w:rPr>
                          <w:rFonts w:ascii="Cambria" w:eastAsia="SimHei" w:hAnsi="Cambria"/>
                        </w:rPr>
                        <w:t>Contact</w:t>
                      </w:r>
                      <w:r w:rsidR="00F47444">
                        <w:rPr>
                          <w:rFonts w:ascii="Cambria" w:eastAsia="SimHei" w:hAnsi="Cambria" w:hint="eastAsia"/>
                        </w:rPr>
                        <w:t>:</w:t>
                      </w:r>
                      <w:r w:rsidR="00F47444">
                        <w:rPr>
                          <w:rFonts w:ascii="Cambria" w:eastAsia="SimHei" w:hAnsi="Cambria"/>
                        </w:rPr>
                        <w:t xml:space="preserve"> </w:t>
                      </w:r>
                      <w:r w:rsidR="00D70D4B" w:rsidRPr="00891514">
                        <w:rPr>
                          <w:rFonts w:ascii="Cambria" w:eastAsia="SimHei" w:hAnsi="Cambria"/>
                        </w:rPr>
                        <w:t>Leon Xu</w:t>
                      </w:r>
                      <w:r w:rsidR="007461E2">
                        <w:rPr>
                          <w:rFonts w:ascii="Cambria" w:eastAsia="SimHei" w:hAnsi="Cambria" w:hint="eastAsia"/>
                        </w:rPr>
                        <w:t xml:space="preserve"> </w:t>
                      </w:r>
                      <w:r w:rsidR="007461E2">
                        <w:rPr>
                          <w:rFonts w:ascii="Cambria" w:eastAsia="SimHei" w:hAnsi="Cambria"/>
                        </w:rPr>
                        <w:t>(</w:t>
                      </w:r>
                      <w:r w:rsidR="00D70D4B" w:rsidRPr="00891514">
                        <w:rPr>
                          <w:rFonts w:ascii="Cambria" w:eastAsia="SimHei" w:hAnsi="Cambria"/>
                        </w:rPr>
                        <w:t>+</w:t>
                      </w:r>
                      <w:r w:rsidR="003775FF" w:rsidRPr="00891514">
                        <w:rPr>
                          <w:rFonts w:ascii="Cambria" w:eastAsia="SimHei" w:hAnsi="Cambria"/>
                        </w:rPr>
                        <w:t xml:space="preserve">86 </w:t>
                      </w:r>
                      <w:r w:rsidR="00D70D4B" w:rsidRPr="00891514">
                        <w:rPr>
                          <w:rFonts w:ascii="Cambria" w:eastAsia="SimHei" w:hAnsi="Cambria"/>
                        </w:rPr>
                        <w:t>186-1623-0102</w:t>
                      </w:r>
                      <w:r w:rsidR="007461E2">
                        <w:rPr>
                          <w:rFonts w:ascii="Cambria" w:eastAsia="SimHei" w:hAnsi="Cambria"/>
                        </w:rPr>
                        <w:t>)</w:t>
                      </w:r>
                    </w:p>
                    <w:p w14:paraId="37FDBB0A" w14:textId="6056FDED" w:rsidR="00E1342F" w:rsidRPr="00891514" w:rsidRDefault="008D0302">
                      <w:pPr>
                        <w:rPr>
                          <w:rFonts w:ascii="Cambria" w:eastAsia="SimHei" w:hAnsi="Cambria" w:hint="eastAsia"/>
                        </w:rPr>
                      </w:pPr>
                      <w:r w:rsidRPr="00891514">
                        <w:rPr>
                          <w:rFonts w:ascii="Cambria" w:eastAsia="SimHei" w:hAnsi="Cambria"/>
                        </w:rPr>
                        <w:t>E</w:t>
                      </w:r>
                      <w:r w:rsidR="00D70D4B" w:rsidRPr="00891514">
                        <w:rPr>
                          <w:rFonts w:ascii="Cambria" w:eastAsia="SimHei" w:hAnsi="Cambria"/>
                        </w:rPr>
                        <w:t>-</w:t>
                      </w:r>
                      <w:r w:rsidRPr="00891514">
                        <w:rPr>
                          <w:rFonts w:ascii="Cambria" w:eastAsia="SimHei" w:hAnsi="Cambria"/>
                        </w:rPr>
                        <w:t>mail</w:t>
                      </w:r>
                      <w:r w:rsidR="00F47444">
                        <w:rPr>
                          <w:rFonts w:ascii="Cambria" w:eastAsia="SimHei" w:hAnsi="Cambria"/>
                        </w:rPr>
                        <w:t xml:space="preserve">: </w:t>
                      </w:r>
                      <w:hyperlink r:id="rId9" w:history="1">
                        <w:r w:rsidR="0065062C" w:rsidRPr="00891514">
                          <w:rPr>
                            <w:rStyle w:val="Hyperlink"/>
                            <w:rFonts w:ascii="Cambria" w:eastAsia="SimHei" w:hAnsi="Cambria"/>
                          </w:rPr>
                          <w:t>ITTC@cstt.org</w:t>
                        </w:r>
                      </w:hyperlink>
                      <w:r w:rsidR="007461E2">
                        <w:rPr>
                          <w:rFonts w:ascii="Cambria" w:eastAsia="SimHei" w:hAnsi="Cambria" w:hint="eastAsia"/>
                        </w:rPr>
                        <w:t>,</w:t>
                      </w:r>
                      <w:r w:rsidRPr="00891514">
                        <w:rPr>
                          <w:rFonts w:ascii="Cambria" w:eastAsia="SimHei" w:hAnsi="Cambria"/>
                        </w:rPr>
                        <w:t xml:space="preserve"> </w:t>
                      </w:r>
                      <w:hyperlink r:id="rId10" w:history="1">
                        <w:r w:rsidR="00F47444" w:rsidRPr="003A3E07">
                          <w:rPr>
                            <w:rStyle w:val="Hyperlink"/>
                            <w:rFonts w:ascii="Cambria" w:eastAsia="SimHei" w:hAnsi="Cambria"/>
                          </w:rPr>
                          <w:t>leonxu@fastmail.com</w:t>
                        </w:r>
                      </w:hyperlink>
                    </w:p>
                    <w:p w14:paraId="1BFD5330" w14:textId="56548946" w:rsidR="008D0302" w:rsidRPr="00891514" w:rsidRDefault="008D0302">
                      <w:pPr>
                        <w:rPr>
                          <w:rFonts w:ascii="Cambria" w:eastAsia="SimHei" w:hAnsi="Cambria"/>
                        </w:rPr>
                      </w:pPr>
                      <w:r w:rsidRPr="00891514">
                        <w:rPr>
                          <w:rFonts w:ascii="Cambria" w:eastAsia="SimHei" w:hAnsi="Cambria"/>
                        </w:rPr>
                        <w:t>Tel/Fax</w:t>
                      </w:r>
                      <w:r w:rsidR="00F47444">
                        <w:rPr>
                          <w:rFonts w:ascii="Cambria" w:eastAsia="SimHei" w:hAnsi="Cambria"/>
                        </w:rPr>
                        <w:t xml:space="preserve">: </w:t>
                      </w:r>
                      <w:r w:rsidRPr="00891514">
                        <w:rPr>
                          <w:rFonts w:ascii="Cambria" w:eastAsia="SimHei" w:hAnsi="Cambria"/>
                        </w:rPr>
                        <w:t>+86-21-5479 1130</w:t>
                      </w:r>
                    </w:p>
                    <w:p w14:paraId="606D2922" w14:textId="77777777" w:rsidR="008D0302" w:rsidRDefault="008D0302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4872D1C7" w14:textId="77777777" w:rsidR="008D0302" w:rsidRDefault="008D0302">
      <w:pPr>
        <w:spacing w:line="48" w:lineRule="auto"/>
        <w:rPr>
          <w:rFonts w:eastAsia="KaiTi_GB2312"/>
          <w:b/>
        </w:rPr>
      </w:pPr>
    </w:p>
    <w:p w14:paraId="77E6A03F" w14:textId="77777777" w:rsidR="008D0302" w:rsidRDefault="008D0302">
      <w:pPr>
        <w:spacing w:line="48" w:lineRule="auto"/>
        <w:rPr>
          <w:rFonts w:eastAsia="KaiTi_GB2312"/>
          <w:b/>
        </w:rPr>
      </w:pPr>
    </w:p>
    <w:p w14:paraId="659E92BC" w14:textId="77777777" w:rsidR="008D0302" w:rsidRDefault="008D0302">
      <w:pPr>
        <w:spacing w:line="48" w:lineRule="auto"/>
        <w:rPr>
          <w:rFonts w:eastAsia="KaiTi_GB2312"/>
          <w:b/>
          <w:lang w:val="fr-FR"/>
        </w:rPr>
      </w:pPr>
    </w:p>
    <w:sectPr w:rsidR="008D03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0" w:right="567" w:bottom="0" w:left="62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DFAAD" w14:textId="77777777" w:rsidR="00C819AC" w:rsidRDefault="00C819AC">
      <w:r>
        <w:separator/>
      </w:r>
    </w:p>
  </w:endnote>
  <w:endnote w:type="continuationSeparator" w:id="0">
    <w:p w14:paraId="5F0AA7DB" w14:textId="77777777" w:rsidR="00C819AC" w:rsidRDefault="00C81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_GB2312">
    <w:altName w:val="Microsoft YaHei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7BA05" w14:textId="77777777" w:rsidR="00311D66" w:rsidRDefault="00311D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8733A" w14:textId="77777777" w:rsidR="00311D66" w:rsidRDefault="00311D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69E9B" w14:textId="77777777" w:rsidR="00311D66" w:rsidRDefault="00311D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3E894" w14:textId="77777777" w:rsidR="00C819AC" w:rsidRDefault="00C819AC">
      <w:r>
        <w:separator/>
      </w:r>
    </w:p>
  </w:footnote>
  <w:footnote w:type="continuationSeparator" w:id="0">
    <w:p w14:paraId="36E5C207" w14:textId="77777777" w:rsidR="00C819AC" w:rsidRDefault="00C81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7140E" w14:textId="77777777" w:rsidR="00311D66" w:rsidRDefault="00311D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4B595" w14:textId="77777777" w:rsidR="008D0302" w:rsidRDefault="008D0302">
    <w:pPr>
      <w:pStyle w:val="Header"/>
    </w:pPr>
    <w:r>
      <w:rPr>
        <w:rFonts w:hint="eastAsia"/>
      </w:rPr>
      <w:t xml:space="preserve">  </w:t>
    </w:r>
    <w:r w:rsidR="00311D66" w:rsidRPr="00D20325">
      <w:rPr>
        <w:noProof/>
      </w:rPr>
      <w:drawing>
        <wp:inline distT="0" distB="0" distL="0" distR="0" wp14:anchorId="6A757DAB" wp14:editId="3862F40B">
          <wp:extent cx="589280" cy="589280"/>
          <wp:effectExtent l="0" t="0" r="0" b="0"/>
          <wp:docPr id="6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28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</w:t>
    </w:r>
    <w:r w:rsidR="00311D66">
      <w:rPr>
        <w:noProof/>
      </w:rPr>
      <w:drawing>
        <wp:inline distT="0" distB="0" distL="0" distR="0" wp14:anchorId="47392B8D" wp14:editId="7748AD17">
          <wp:extent cx="904875" cy="400050"/>
          <wp:effectExtent l="0" t="0" r="0" b="0"/>
          <wp:docPr id="7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C6DB7D" w14:textId="77777777" w:rsidR="008D0302" w:rsidRDefault="008D0302">
    <w:pPr>
      <w:pStyle w:val="Header"/>
      <w:pBdr>
        <w:bottom w:val="none" w:sz="0" w:space="0" w:color="auto"/>
      </w:pBd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EB675" w14:textId="77777777" w:rsidR="00311D66" w:rsidRDefault="00311D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26DE2"/>
    <w:rsid w:val="000A033A"/>
    <w:rsid w:val="000B4B9F"/>
    <w:rsid w:val="000F1832"/>
    <w:rsid w:val="0011084D"/>
    <w:rsid w:val="00130C69"/>
    <w:rsid w:val="001366FE"/>
    <w:rsid w:val="00172A27"/>
    <w:rsid w:val="001C004D"/>
    <w:rsid w:val="001F5191"/>
    <w:rsid w:val="00205699"/>
    <w:rsid w:val="0022105A"/>
    <w:rsid w:val="00233981"/>
    <w:rsid w:val="00237009"/>
    <w:rsid w:val="00282146"/>
    <w:rsid w:val="002B4867"/>
    <w:rsid w:val="002C0704"/>
    <w:rsid w:val="00302BF5"/>
    <w:rsid w:val="00311D66"/>
    <w:rsid w:val="00342F08"/>
    <w:rsid w:val="003775FF"/>
    <w:rsid w:val="003E4940"/>
    <w:rsid w:val="00404207"/>
    <w:rsid w:val="004432A2"/>
    <w:rsid w:val="00460DA5"/>
    <w:rsid w:val="00472A1C"/>
    <w:rsid w:val="004B0CFE"/>
    <w:rsid w:val="004E2502"/>
    <w:rsid w:val="00522E88"/>
    <w:rsid w:val="005413C7"/>
    <w:rsid w:val="00554BF6"/>
    <w:rsid w:val="005735EB"/>
    <w:rsid w:val="00582F54"/>
    <w:rsid w:val="005A7811"/>
    <w:rsid w:val="005E3262"/>
    <w:rsid w:val="005E7A63"/>
    <w:rsid w:val="00626F81"/>
    <w:rsid w:val="00635F79"/>
    <w:rsid w:val="0065062C"/>
    <w:rsid w:val="006A0236"/>
    <w:rsid w:val="00700BBB"/>
    <w:rsid w:val="007461E2"/>
    <w:rsid w:val="00776574"/>
    <w:rsid w:val="00891514"/>
    <w:rsid w:val="00896BA2"/>
    <w:rsid w:val="008D0302"/>
    <w:rsid w:val="008E4042"/>
    <w:rsid w:val="008F703E"/>
    <w:rsid w:val="0091135F"/>
    <w:rsid w:val="00957A93"/>
    <w:rsid w:val="009A2786"/>
    <w:rsid w:val="009A7252"/>
    <w:rsid w:val="009E4274"/>
    <w:rsid w:val="009E4F62"/>
    <w:rsid w:val="009F0104"/>
    <w:rsid w:val="00A01AD0"/>
    <w:rsid w:val="00A56674"/>
    <w:rsid w:val="00AA3DCE"/>
    <w:rsid w:val="00C11BDB"/>
    <w:rsid w:val="00C819AC"/>
    <w:rsid w:val="00D56F6B"/>
    <w:rsid w:val="00D6189B"/>
    <w:rsid w:val="00D70D4B"/>
    <w:rsid w:val="00D712EA"/>
    <w:rsid w:val="00DA1784"/>
    <w:rsid w:val="00DB1A93"/>
    <w:rsid w:val="00DB69B0"/>
    <w:rsid w:val="00DD6624"/>
    <w:rsid w:val="00DF7039"/>
    <w:rsid w:val="00E1342F"/>
    <w:rsid w:val="00E44EE4"/>
    <w:rsid w:val="00E72A4F"/>
    <w:rsid w:val="00ED7E8B"/>
    <w:rsid w:val="00F47444"/>
    <w:rsid w:val="00F93D8B"/>
    <w:rsid w:val="00FC23FE"/>
    <w:rsid w:val="2E714853"/>
    <w:rsid w:val="5160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46E48A6"/>
  <w15:chartTrackingRefBased/>
  <w15:docId w15:val="{0CD15680-6D13-E648-AE6A-2CFE878D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character" w:customStyle="1" w:styleId="BalloonTextChar">
    <w:name w:val="Balloon Text Char"/>
    <w:link w:val="BalloonText"/>
    <w:uiPriority w:val="99"/>
    <w:semiHidden/>
    <w:rPr>
      <w:kern w:val="2"/>
      <w:sz w:val="18"/>
      <w:szCs w:val="18"/>
    </w:rPr>
  </w:style>
  <w:style w:type="character" w:customStyle="1" w:styleId="longtext">
    <w:name w:val="long_text"/>
    <w:basedOn w:val="DefaultParagraphFont"/>
  </w:style>
  <w:style w:type="character" w:customStyle="1" w:styleId="HeaderChar">
    <w:name w:val="Header Char"/>
    <w:link w:val="Header"/>
    <w:uiPriority w:val="99"/>
    <w:rPr>
      <w:kern w:val="2"/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Default">
    <w:name w:val="Default"/>
    <w:pPr>
      <w:widowControl w:val="0"/>
      <w:autoSpaceDE w:val="0"/>
      <w:autoSpaceDN w:val="0"/>
    </w:pPr>
    <w:rPr>
      <w:rFonts w:hint="eastAsia"/>
      <w:color w:val="000000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unhideWhenUsed/>
    <w:rPr>
      <w:sz w:val="18"/>
      <w:szCs w:val="18"/>
    </w:rPr>
  </w:style>
  <w:style w:type="paragraph" w:customStyle="1" w:styleId="index2em1">
    <w:name w:val="index2em1"/>
    <w:basedOn w:val="Normal"/>
    <w:pPr>
      <w:widowControl/>
      <w:spacing w:before="90" w:after="30"/>
      <w:ind w:firstLine="480"/>
      <w:jc w:val="left"/>
    </w:pPr>
    <w:rPr>
      <w:rFonts w:ascii="SimSun" w:hAnsi="SimSun"/>
      <w:color w:val="353E49"/>
      <w:kern w:val="0"/>
      <w:sz w:val="20"/>
    </w:rPr>
  </w:style>
  <w:style w:type="paragraph" w:styleId="NormalWeb">
    <w:name w:val="Normal (Web)"/>
    <w:basedOn w:val="Normal"/>
    <w:uiPriority w:val="99"/>
    <w:unhideWhenUsed/>
    <w:rsid w:val="0065062C"/>
    <w:pPr>
      <w:widowControl/>
      <w:jc w:val="left"/>
    </w:pPr>
    <w:rPr>
      <w:rFonts w:ascii="SimSun" w:hAnsi="SimSun" w:cs="SimSun"/>
      <w:kern w:val="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461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8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9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onxu@fastmai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TTC@cstt.org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mailto:leonxu@fast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TTC@cstt.org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285</Words>
  <Characters>1631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贵宾邀请函</vt:lpstr>
    </vt:vector>
  </TitlesOfParts>
  <Manager/>
  <Company>CCSD</Company>
  <LinksUpToDate>false</LinksUpToDate>
  <CharactersWithSpaces>1913</CharactersWithSpaces>
  <SharedDoc>false</SharedDoc>
  <HLinks>
    <vt:vector size="12" baseType="variant">
      <vt:variant>
        <vt:i4>4718699</vt:i4>
      </vt:variant>
      <vt:variant>
        <vt:i4>3</vt:i4>
      </vt:variant>
      <vt:variant>
        <vt:i4>0</vt:i4>
      </vt:variant>
      <vt:variant>
        <vt:i4>5</vt:i4>
      </vt:variant>
      <vt:variant>
        <vt:lpwstr>mailto:coco@shkexi.com</vt:lpwstr>
      </vt:variant>
      <vt:variant>
        <vt:lpwstr/>
      </vt:variant>
      <vt:variant>
        <vt:i4>3145750</vt:i4>
      </vt:variant>
      <vt:variant>
        <vt:i4>0</vt:i4>
      </vt:variant>
      <vt:variant>
        <vt:i4>0</vt:i4>
      </vt:variant>
      <vt:variant>
        <vt:i4>5</vt:i4>
      </vt:variant>
      <vt:variant>
        <vt:lpwstr>mailto:ITTC@cstt.org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贵宾邀请函</dc:title>
  <dc:subject/>
  <dc:creator>朱文鉴</dc:creator>
  <cp:keywords/>
  <dc:description/>
  <cp:lastModifiedBy>Léon Xu</cp:lastModifiedBy>
  <cp:revision>10</cp:revision>
  <dcterms:created xsi:type="dcterms:W3CDTF">2021-04-05T13:11:00Z</dcterms:created>
  <dcterms:modified xsi:type="dcterms:W3CDTF">2021-04-05T14:56:00Z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2052-9.1.0.4985</vt:lpwstr>
  </property>
</Properties>
</file>